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5999" w14:textId="77777777" w:rsidR="00016A2B" w:rsidRPr="00A5467E" w:rsidRDefault="001D6E27" w:rsidP="00016A2B">
      <w:pPr>
        <w:keepNext/>
        <w:jc w:val="center"/>
        <w:outlineLvl w:val="2"/>
        <w:rPr>
          <w:rFonts w:ascii="Arial" w:hAnsi="Arial" w:cs="Arial"/>
          <w:b/>
        </w:rPr>
      </w:pPr>
      <w:bookmarkStart w:id="0" w:name="_GoBack"/>
      <w:bookmarkEnd w:id="0"/>
      <w:r w:rsidRPr="00A5467E">
        <w:rPr>
          <w:rFonts w:ascii="Arial" w:hAnsi="Arial" w:cs="Arial"/>
          <w:b/>
        </w:rPr>
        <w:t xml:space="preserve">MINUTES </w:t>
      </w:r>
      <w:r w:rsidR="00094E27" w:rsidRPr="00A5467E">
        <w:rPr>
          <w:rFonts w:ascii="Arial" w:hAnsi="Arial" w:cs="Arial"/>
          <w:b/>
        </w:rPr>
        <w:t>O</w:t>
      </w:r>
      <w:r w:rsidRPr="00A5467E">
        <w:rPr>
          <w:rFonts w:ascii="Arial" w:hAnsi="Arial" w:cs="Arial"/>
          <w:b/>
        </w:rPr>
        <w:t>F T</w:t>
      </w:r>
      <w:r w:rsidR="004F4B67" w:rsidRPr="00A5467E">
        <w:rPr>
          <w:rFonts w:ascii="Arial" w:hAnsi="Arial" w:cs="Arial"/>
          <w:b/>
        </w:rPr>
        <w:t xml:space="preserve">HE </w:t>
      </w:r>
      <w:r w:rsidR="00016A2B" w:rsidRPr="00A5467E">
        <w:rPr>
          <w:rFonts w:ascii="Arial" w:hAnsi="Arial" w:cs="Arial"/>
          <w:b/>
        </w:rPr>
        <w:t>OAKFIELD LODGE SCHOOL</w:t>
      </w:r>
    </w:p>
    <w:p w14:paraId="1DA3EA50" w14:textId="5AC913F0" w:rsidR="00097C0F" w:rsidRPr="00A5467E" w:rsidRDefault="0007172D" w:rsidP="00094E27">
      <w:pPr>
        <w:keepNext/>
        <w:jc w:val="center"/>
        <w:outlineLvl w:val="2"/>
        <w:rPr>
          <w:rFonts w:ascii="Arial" w:hAnsi="Arial" w:cs="Arial"/>
          <w:b/>
        </w:rPr>
      </w:pPr>
      <w:r w:rsidRPr="00A5467E">
        <w:rPr>
          <w:rFonts w:ascii="Arial" w:hAnsi="Arial" w:cs="Arial"/>
          <w:b/>
        </w:rPr>
        <w:t>LOCAL ADVISORY BOARD</w:t>
      </w:r>
      <w:r w:rsidR="00016A2B" w:rsidRPr="00A5467E">
        <w:rPr>
          <w:rFonts w:ascii="Arial" w:hAnsi="Arial" w:cs="Arial"/>
          <w:b/>
        </w:rPr>
        <w:t xml:space="preserve"> MEETING</w:t>
      </w:r>
      <w:r w:rsidR="007045EE" w:rsidRPr="00A5467E">
        <w:rPr>
          <w:rFonts w:ascii="Arial" w:hAnsi="Arial" w:cs="Arial"/>
          <w:b/>
        </w:rPr>
        <w:t xml:space="preserve"> HELD IN SCHOOL ON</w:t>
      </w:r>
      <w:r w:rsidR="004F4B67" w:rsidRPr="00A5467E">
        <w:rPr>
          <w:rFonts w:ascii="Arial" w:hAnsi="Arial" w:cs="Arial"/>
          <w:b/>
        </w:rPr>
        <w:t xml:space="preserve"> </w:t>
      </w:r>
    </w:p>
    <w:p w14:paraId="57D72D48" w14:textId="33996104" w:rsidR="004F4B67" w:rsidRPr="00A5467E" w:rsidRDefault="00B64118" w:rsidP="00097C0F">
      <w:pPr>
        <w:keepNext/>
        <w:jc w:val="center"/>
        <w:outlineLvl w:val="2"/>
        <w:rPr>
          <w:rFonts w:ascii="Arial" w:hAnsi="Arial" w:cs="Arial"/>
          <w:b/>
        </w:rPr>
      </w:pPr>
      <w:r w:rsidRPr="00A5467E">
        <w:rPr>
          <w:rFonts w:ascii="Arial" w:hAnsi="Arial" w:cs="Arial"/>
          <w:b/>
        </w:rPr>
        <w:t>30</w:t>
      </w:r>
      <w:r w:rsidR="00215D36" w:rsidRPr="00A5467E">
        <w:rPr>
          <w:rFonts w:ascii="Arial" w:hAnsi="Arial" w:cs="Arial"/>
          <w:b/>
          <w:vertAlign w:val="superscript"/>
        </w:rPr>
        <w:t>TH</w:t>
      </w:r>
      <w:r w:rsidR="00215D36" w:rsidRPr="00A5467E">
        <w:rPr>
          <w:rFonts w:ascii="Arial" w:hAnsi="Arial" w:cs="Arial"/>
          <w:b/>
        </w:rPr>
        <w:t xml:space="preserve"> </w:t>
      </w:r>
      <w:r w:rsidRPr="00A5467E">
        <w:rPr>
          <w:rFonts w:ascii="Arial" w:hAnsi="Arial" w:cs="Arial"/>
          <w:b/>
        </w:rPr>
        <w:t>JANUARY</w:t>
      </w:r>
      <w:r w:rsidR="00B32D00" w:rsidRPr="00A5467E">
        <w:rPr>
          <w:rFonts w:ascii="Arial" w:hAnsi="Arial" w:cs="Arial"/>
          <w:b/>
        </w:rPr>
        <w:t xml:space="preserve"> 202</w:t>
      </w:r>
      <w:r w:rsidRPr="00A5467E">
        <w:rPr>
          <w:rFonts w:ascii="Arial" w:hAnsi="Arial" w:cs="Arial"/>
          <w:b/>
        </w:rPr>
        <w:t>4</w:t>
      </w:r>
    </w:p>
    <w:p w14:paraId="74F0FA72" w14:textId="77777777" w:rsidR="004F4B67" w:rsidRPr="00A5467E" w:rsidRDefault="004F4B67" w:rsidP="004F4B67">
      <w:pPr>
        <w:tabs>
          <w:tab w:val="left" w:pos="3210"/>
        </w:tabs>
        <w:rPr>
          <w:rFonts w:ascii="Arial" w:hAnsi="Arial" w:cs="Arial"/>
        </w:rPr>
      </w:pPr>
      <w:r w:rsidRPr="00A5467E">
        <w:rPr>
          <w:rFonts w:ascii="Arial" w:hAnsi="Arial" w:cs="Arial"/>
        </w:rPr>
        <w:tab/>
      </w:r>
    </w:p>
    <w:p w14:paraId="5BC4D8B4" w14:textId="6D890F37" w:rsidR="004F4B67" w:rsidRPr="00A5467E" w:rsidRDefault="004F4B67" w:rsidP="004F4B67">
      <w:pPr>
        <w:ind w:right="-688"/>
        <w:rPr>
          <w:rFonts w:ascii="Arial" w:hAnsi="Arial" w:cs="Arial"/>
        </w:rPr>
      </w:pPr>
      <w:r w:rsidRPr="00A5467E">
        <w:rPr>
          <w:rFonts w:ascii="Arial" w:hAnsi="Arial" w:cs="Arial"/>
          <w:b/>
        </w:rPr>
        <w:t xml:space="preserve">Members </w:t>
      </w:r>
      <w:r w:rsidR="008C6174" w:rsidRPr="00A5467E">
        <w:rPr>
          <w:rFonts w:ascii="Arial" w:hAnsi="Arial" w:cs="Arial"/>
          <w:b/>
        </w:rPr>
        <w:t>Present</w:t>
      </w:r>
      <w:r w:rsidRPr="00A5467E">
        <w:rPr>
          <w:rFonts w:ascii="Arial" w:hAnsi="Arial" w:cs="Arial"/>
        </w:rPr>
        <w:t>:</w:t>
      </w:r>
      <w:r w:rsidRPr="00A5467E">
        <w:rPr>
          <w:rFonts w:ascii="Arial" w:hAnsi="Arial" w:cs="Arial"/>
        </w:rPr>
        <w:tab/>
      </w:r>
      <w:r w:rsidR="0007172D" w:rsidRPr="00A5467E">
        <w:rPr>
          <w:rFonts w:ascii="Arial" w:hAnsi="Arial" w:cs="Arial"/>
        </w:rPr>
        <w:t xml:space="preserve">John Edmonstone </w:t>
      </w:r>
      <w:r w:rsidR="00097C0F" w:rsidRPr="00A5467E">
        <w:rPr>
          <w:rFonts w:ascii="Arial" w:hAnsi="Arial" w:cs="Arial"/>
        </w:rPr>
        <w:tab/>
      </w:r>
      <w:r w:rsidR="0007172D" w:rsidRPr="00A5467E">
        <w:rPr>
          <w:rFonts w:ascii="Arial" w:hAnsi="Arial" w:cs="Arial"/>
        </w:rPr>
        <w:t>JE</w:t>
      </w:r>
      <w:r w:rsidRPr="00A5467E">
        <w:rPr>
          <w:rFonts w:ascii="Arial" w:hAnsi="Arial" w:cs="Arial"/>
        </w:rPr>
        <w:tab/>
        <w:t>Chair</w:t>
      </w:r>
    </w:p>
    <w:p w14:paraId="6E93BDAF" w14:textId="6303E045" w:rsidR="004F4B67" w:rsidRPr="00A5467E" w:rsidRDefault="004F4B67" w:rsidP="0007172D">
      <w:pPr>
        <w:ind w:left="1440" w:right="-688" w:firstLine="720"/>
        <w:rPr>
          <w:rFonts w:ascii="Arial" w:hAnsi="Arial" w:cs="Arial"/>
        </w:rPr>
      </w:pPr>
      <w:r w:rsidRPr="00A5467E">
        <w:rPr>
          <w:rFonts w:ascii="Arial" w:hAnsi="Arial" w:cs="Arial"/>
        </w:rPr>
        <w:t xml:space="preserve">Gemma Bailey </w:t>
      </w:r>
      <w:r w:rsidRPr="00A5467E">
        <w:rPr>
          <w:rFonts w:ascii="Arial" w:hAnsi="Arial" w:cs="Arial"/>
        </w:rPr>
        <w:tab/>
        <w:t>GB</w:t>
      </w:r>
      <w:r w:rsidRPr="00A5467E">
        <w:rPr>
          <w:rFonts w:ascii="Arial" w:hAnsi="Arial" w:cs="Arial"/>
        </w:rPr>
        <w:tab/>
        <w:t>Headteacher</w:t>
      </w:r>
      <w:r w:rsidRPr="00A5467E">
        <w:rPr>
          <w:rFonts w:ascii="Arial" w:hAnsi="Arial" w:cs="Arial"/>
        </w:rPr>
        <w:tab/>
      </w:r>
    </w:p>
    <w:p w14:paraId="6EC3FED7" w14:textId="5DF0A66D" w:rsidR="00475A70" w:rsidRPr="00A5467E" w:rsidRDefault="00475A70" w:rsidP="00475A70">
      <w:pPr>
        <w:ind w:left="1440" w:right="-688" w:firstLine="720"/>
        <w:rPr>
          <w:rFonts w:ascii="Arial" w:hAnsi="Arial" w:cs="Arial"/>
        </w:rPr>
      </w:pPr>
      <w:r w:rsidRPr="00A5467E">
        <w:rPr>
          <w:rFonts w:ascii="Arial" w:hAnsi="Arial" w:cs="Arial"/>
        </w:rPr>
        <w:t>Vicky Diamond</w:t>
      </w:r>
      <w:r w:rsidRPr="00A5467E">
        <w:rPr>
          <w:rFonts w:ascii="Arial" w:hAnsi="Arial" w:cs="Arial"/>
        </w:rPr>
        <w:tab/>
        <w:t>VD</w:t>
      </w:r>
    </w:p>
    <w:p w14:paraId="2A2D5C80" w14:textId="0F1D3697" w:rsidR="0007172D" w:rsidRPr="00A5467E" w:rsidRDefault="0007172D" w:rsidP="008C6174">
      <w:pPr>
        <w:ind w:left="1440" w:right="-688" w:firstLine="720"/>
        <w:rPr>
          <w:rFonts w:ascii="Arial" w:hAnsi="Arial" w:cs="Arial"/>
        </w:rPr>
      </w:pPr>
      <w:r w:rsidRPr="00A5467E">
        <w:rPr>
          <w:rFonts w:ascii="Arial" w:hAnsi="Arial" w:cs="Arial"/>
        </w:rPr>
        <w:t>Claire Howarth</w:t>
      </w:r>
      <w:r w:rsidRPr="00A5467E">
        <w:rPr>
          <w:rFonts w:ascii="Arial" w:hAnsi="Arial" w:cs="Arial"/>
        </w:rPr>
        <w:tab/>
        <w:t>CH</w:t>
      </w:r>
    </w:p>
    <w:p w14:paraId="06A5F465" w14:textId="37E996AC" w:rsidR="004F4B67" w:rsidRPr="00A5467E" w:rsidRDefault="00215D36" w:rsidP="004D38C1">
      <w:pPr>
        <w:ind w:left="1440" w:right="-688" w:firstLine="720"/>
        <w:rPr>
          <w:rFonts w:ascii="Arial" w:hAnsi="Arial" w:cs="Arial"/>
        </w:rPr>
      </w:pPr>
      <w:r w:rsidRPr="00A5467E">
        <w:rPr>
          <w:rFonts w:ascii="Arial" w:hAnsi="Arial" w:cs="Arial"/>
        </w:rPr>
        <w:t>Jamie Light</w:t>
      </w:r>
      <w:r w:rsidRPr="00A5467E">
        <w:rPr>
          <w:rFonts w:ascii="Arial" w:hAnsi="Arial" w:cs="Arial"/>
        </w:rPr>
        <w:tab/>
      </w:r>
      <w:r w:rsidRPr="00A5467E">
        <w:rPr>
          <w:rFonts w:ascii="Arial" w:hAnsi="Arial" w:cs="Arial"/>
        </w:rPr>
        <w:tab/>
        <w:t>JL</w:t>
      </w:r>
      <w:r w:rsidR="00475A70" w:rsidRPr="00A5467E">
        <w:rPr>
          <w:rFonts w:ascii="Arial" w:hAnsi="Arial" w:cs="Arial"/>
        </w:rPr>
        <w:tab/>
        <w:t>Staff Governo</w:t>
      </w:r>
      <w:r w:rsidR="004D38C1" w:rsidRPr="00A5467E">
        <w:rPr>
          <w:rFonts w:ascii="Arial" w:hAnsi="Arial" w:cs="Arial"/>
        </w:rPr>
        <w:t>r</w:t>
      </w:r>
      <w:r w:rsidR="004F4B67" w:rsidRPr="00A5467E">
        <w:rPr>
          <w:rFonts w:ascii="Arial" w:hAnsi="Arial" w:cs="Arial"/>
        </w:rPr>
        <w:tab/>
      </w:r>
    </w:p>
    <w:p w14:paraId="3771034B" w14:textId="724CA749" w:rsidR="008C6174" w:rsidRPr="00A5467E" w:rsidRDefault="008C6174" w:rsidP="008C6174">
      <w:pPr>
        <w:ind w:right="32"/>
        <w:rPr>
          <w:rFonts w:ascii="Arial" w:hAnsi="Arial" w:cs="Arial"/>
        </w:rPr>
      </w:pPr>
      <w:r w:rsidRPr="00A5467E">
        <w:rPr>
          <w:rFonts w:ascii="Arial" w:hAnsi="Arial" w:cs="Arial"/>
          <w:b/>
        </w:rPr>
        <w:t>Also Present:</w:t>
      </w:r>
      <w:r w:rsidRPr="00A5467E">
        <w:rPr>
          <w:rFonts w:ascii="Arial" w:hAnsi="Arial" w:cs="Arial"/>
          <w:b/>
        </w:rPr>
        <w:tab/>
      </w:r>
      <w:r w:rsidR="00094E27" w:rsidRPr="00A5467E">
        <w:rPr>
          <w:rFonts w:ascii="Arial" w:hAnsi="Arial" w:cs="Arial"/>
        </w:rPr>
        <w:t>Sue Lambeth</w:t>
      </w:r>
      <w:r w:rsidRPr="00A5467E">
        <w:rPr>
          <w:rFonts w:ascii="Arial" w:hAnsi="Arial" w:cs="Arial"/>
        </w:rPr>
        <w:t xml:space="preserve"> </w:t>
      </w:r>
      <w:r w:rsidRPr="00A5467E">
        <w:rPr>
          <w:rFonts w:ascii="Arial" w:hAnsi="Arial" w:cs="Arial"/>
        </w:rPr>
        <w:tab/>
      </w:r>
      <w:r w:rsidR="00153802" w:rsidRPr="00A5467E">
        <w:rPr>
          <w:rFonts w:ascii="Arial" w:hAnsi="Arial" w:cs="Arial"/>
        </w:rPr>
        <w:t>SL</w:t>
      </w:r>
      <w:r w:rsidRPr="00A5467E">
        <w:rPr>
          <w:rFonts w:ascii="Arial" w:hAnsi="Arial" w:cs="Arial"/>
        </w:rPr>
        <w:tab/>
        <w:t>Clerk to the Governors</w:t>
      </w:r>
    </w:p>
    <w:p w14:paraId="3FC9A535" w14:textId="5C936D18" w:rsidR="00850A15" w:rsidRPr="00A5467E" w:rsidRDefault="00850A15" w:rsidP="00127060">
      <w:pPr>
        <w:ind w:left="1440" w:right="-688" w:firstLine="720"/>
        <w:rPr>
          <w:rFonts w:ascii="Arial" w:hAnsi="Arial" w:cs="Arial"/>
        </w:rPr>
      </w:pPr>
      <w:r w:rsidRPr="00A5467E">
        <w:rPr>
          <w:rFonts w:ascii="Arial" w:hAnsi="Arial" w:cs="Arial"/>
        </w:rPr>
        <w:t>Sian Nixon</w:t>
      </w:r>
      <w:r w:rsidR="008C13E0" w:rsidRPr="00A5467E">
        <w:rPr>
          <w:rFonts w:ascii="Arial" w:hAnsi="Arial" w:cs="Arial"/>
        </w:rPr>
        <w:tab/>
      </w:r>
      <w:r w:rsidR="008C13E0" w:rsidRPr="00A5467E">
        <w:rPr>
          <w:rFonts w:ascii="Arial" w:hAnsi="Arial" w:cs="Arial"/>
        </w:rPr>
        <w:tab/>
      </w:r>
      <w:r w:rsidR="00153802" w:rsidRPr="00A5467E">
        <w:rPr>
          <w:rFonts w:ascii="Arial" w:hAnsi="Arial" w:cs="Arial"/>
        </w:rPr>
        <w:t>SN</w:t>
      </w:r>
      <w:r w:rsidR="00153802" w:rsidRPr="00A5467E">
        <w:rPr>
          <w:rFonts w:ascii="Arial" w:hAnsi="Arial" w:cs="Arial"/>
        </w:rPr>
        <w:tab/>
      </w:r>
      <w:r w:rsidR="008C13E0" w:rsidRPr="00A5467E">
        <w:rPr>
          <w:rFonts w:ascii="Arial" w:hAnsi="Arial" w:cs="Arial"/>
        </w:rPr>
        <w:t>Bursar</w:t>
      </w:r>
      <w:r w:rsidR="008878A7" w:rsidRPr="00A5467E">
        <w:rPr>
          <w:rFonts w:ascii="Arial" w:hAnsi="Arial" w:cs="Arial"/>
        </w:rPr>
        <w:t xml:space="preserve"> </w:t>
      </w:r>
    </w:p>
    <w:p w14:paraId="75EF7FE0" w14:textId="60F1D360" w:rsidR="004D38C1" w:rsidRPr="00A5467E" w:rsidRDefault="00323AD2" w:rsidP="00127060">
      <w:pPr>
        <w:ind w:left="1440" w:right="-688" w:firstLine="720"/>
        <w:rPr>
          <w:rFonts w:ascii="Arial" w:hAnsi="Arial" w:cs="Arial"/>
        </w:rPr>
      </w:pPr>
      <w:r w:rsidRPr="00A5467E">
        <w:rPr>
          <w:rFonts w:ascii="Arial" w:hAnsi="Arial" w:cs="Arial"/>
        </w:rPr>
        <w:t>Neil Cochrane</w:t>
      </w:r>
      <w:r w:rsidR="004D38C1" w:rsidRPr="00A5467E">
        <w:rPr>
          <w:rFonts w:ascii="Arial" w:hAnsi="Arial" w:cs="Arial"/>
        </w:rPr>
        <w:tab/>
      </w:r>
      <w:r w:rsidRPr="00A5467E">
        <w:rPr>
          <w:rFonts w:ascii="Arial" w:hAnsi="Arial" w:cs="Arial"/>
        </w:rPr>
        <w:t>NC</w:t>
      </w:r>
      <w:r w:rsidR="004D38C1" w:rsidRPr="00A5467E">
        <w:rPr>
          <w:rFonts w:ascii="Arial" w:hAnsi="Arial" w:cs="Arial"/>
        </w:rPr>
        <w:tab/>
        <w:t>English Lead</w:t>
      </w:r>
    </w:p>
    <w:p w14:paraId="377DD293" w14:textId="78E7D124" w:rsidR="008C6174" w:rsidRPr="00A5467E" w:rsidRDefault="008C6174" w:rsidP="008C6174">
      <w:pPr>
        <w:ind w:right="32"/>
        <w:rPr>
          <w:rFonts w:ascii="Arial" w:hAnsi="Arial" w:cs="Arial"/>
          <w:b/>
        </w:rPr>
      </w:pPr>
    </w:p>
    <w:p w14:paraId="279D8D33" w14:textId="534C76A9" w:rsidR="004F4B67" w:rsidRPr="00A5467E" w:rsidRDefault="004F4B67" w:rsidP="00094E27">
      <w:pPr>
        <w:ind w:right="32"/>
        <w:jc w:val="center"/>
        <w:rPr>
          <w:rFonts w:ascii="Arial" w:hAnsi="Arial" w:cs="Arial"/>
          <w:b/>
        </w:rPr>
      </w:pPr>
      <w:r w:rsidRPr="00A5467E">
        <w:rPr>
          <w:rFonts w:ascii="Arial" w:hAnsi="Arial" w:cs="Arial"/>
          <w:b/>
        </w:rPr>
        <w:t>PART ONE – NON-CONFIDENTIAL BUSINESS</w:t>
      </w:r>
    </w:p>
    <w:p w14:paraId="6A248B6C" w14:textId="77777777" w:rsidR="00E61016" w:rsidRPr="00E61016" w:rsidRDefault="00E61016" w:rsidP="004F4B67">
      <w:pPr>
        <w:ind w:right="32"/>
        <w:jc w:val="center"/>
        <w:rPr>
          <w:rFonts w:ascii="Arial" w:hAnsi="Arial" w:cs="Arial"/>
          <w:b/>
          <w:color w:val="FF0000"/>
          <w:sz w:val="32"/>
          <w:szCs w:val="32"/>
        </w:rPr>
      </w:pPr>
    </w:p>
    <w:p w14:paraId="54EE7A20" w14:textId="7DF42C59" w:rsidR="001D6E27" w:rsidRPr="00A5467E" w:rsidRDefault="001D6E27" w:rsidP="00094E27">
      <w:pPr>
        <w:ind w:right="32"/>
        <w:rPr>
          <w:rFonts w:ascii="Arial" w:hAnsi="Arial" w:cs="Arial"/>
          <w:i/>
        </w:rPr>
      </w:pPr>
      <w:r w:rsidRPr="00A5467E">
        <w:rPr>
          <w:rFonts w:ascii="Arial" w:hAnsi="Arial" w:cs="Arial"/>
          <w:i/>
        </w:rPr>
        <w:t xml:space="preserve">The meeting </w:t>
      </w:r>
      <w:r w:rsidR="00094E27" w:rsidRPr="00A5467E">
        <w:rPr>
          <w:rFonts w:ascii="Arial" w:hAnsi="Arial" w:cs="Arial"/>
          <w:i/>
        </w:rPr>
        <w:t xml:space="preserve">was quorate and </w:t>
      </w:r>
      <w:r w:rsidRPr="00A5467E">
        <w:rPr>
          <w:rFonts w:ascii="Arial" w:hAnsi="Arial" w:cs="Arial"/>
          <w:i/>
        </w:rPr>
        <w:t xml:space="preserve">commenced </w:t>
      </w:r>
      <w:r w:rsidRPr="00A5467E">
        <w:rPr>
          <w:rFonts w:ascii="Arial" w:hAnsi="Arial" w:cs="Arial"/>
          <w:i/>
          <w:color w:val="000000" w:themeColor="text1"/>
        </w:rPr>
        <w:t xml:space="preserve">at </w:t>
      </w:r>
      <w:r w:rsidR="00D54124" w:rsidRPr="00A5467E">
        <w:rPr>
          <w:rFonts w:ascii="Arial" w:hAnsi="Arial" w:cs="Arial"/>
          <w:i/>
          <w:color w:val="000000" w:themeColor="text1"/>
        </w:rPr>
        <w:t>1</w:t>
      </w:r>
      <w:r w:rsidR="00CA33C7" w:rsidRPr="00A5467E">
        <w:rPr>
          <w:rFonts w:ascii="Arial" w:hAnsi="Arial" w:cs="Arial"/>
          <w:i/>
          <w:color w:val="000000" w:themeColor="text1"/>
        </w:rPr>
        <w:t>5</w:t>
      </w:r>
      <w:r w:rsidRPr="00A5467E">
        <w:rPr>
          <w:rFonts w:ascii="Arial" w:hAnsi="Arial" w:cs="Arial"/>
          <w:i/>
          <w:color w:val="000000" w:themeColor="text1"/>
        </w:rPr>
        <w:t>:</w:t>
      </w:r>
      <w:r w:rsidR="00C742A3" w:rsidRPr="00A5467E">
        <w:rPr>
          <w:rFonts w:ascii="Arial" w:hAnsi="Arial" w:cs="Arial"/>
          <w:i/>
          <w:color w:val="000000" w:themeColor="text1"/>
        </w:rPr>
        <w:t>1</w:t>
      </w:r>
      <w:r w:rsidR="00323AD2" w:rsidRPr="00A5467E">
        <w:rPr>
          <w:rFonts w:ascii="Arial" w:hAnsi="Arial" w:cs="Arial"/>
          <w:i/>
          <w:color w:val="000000" w:themeColor="text1"/>
        </w:rPr>
        <w:t xml:space="preserve">3. </w:t>
      </w:r>
    </w:p>
    <w:tbl>
      <w:tblPr>
        <w:tblpPr w:leftFromText="180" w:rightFromText="180" w:vertAnchor="text" w:horzAnchor="margin" w:tblpX="-102" w:tblpY="1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551"/>
      </w:tblGrid>
      <w:tr w:rsidR="00094E27" w:rsidRPr="00A5467E" w14:paraId="1EDAC9F2" w14:textId="77777777" w:rsidTr="003C4A4B">
        <w:trPr>
          <w:trHeight w:val="192"/>
        </w:trPr>
        <w:tc>
          <w:tcPr>
            <w:tcW w:w="9351" w:type="dxa"/>
            <w:gridSpan w:val="2"/>
            <w:shd w:val="clear" w:color="auto" w:fill="E7E6E6"/>
          </w:tcPr>
          <w:p w14:paraId="623EB471" w14:textId="77777777" w:rsidR="00094E27" w:rsidRPr="00A5467E" w:rsidRDefault="00094E27" w:rsidP="00A84134">
            <w:pPr>
              <w:widowControl w:val="0"/>
              <w:spacing w:before="100" w:beforeAutospacing="1" w:after="100" w:afterAutospacing="1"/>
              <w:rPr>
                <w:rFonts w:ascii="Arial" w:hAnsi="Arial" w:cs="Arial"/>
                <w:b/>
              </w:rPr>
            </w:pPr>
            <w:r w:rsidRPr="00A5467E">
              <w:rPr>
                <w:rFonts w:ascii="Arial" w:hAnsi="Arial" w:cs="Arial"/>
                <w:b/>
              </w:rPr>
              <w:t>Item</w:t>
            </w:r>
          </w:p>
        </w:tc>
      </w:tr>
      <w:tr w:rsidR="00094E27" w:rsidRPr="00A5467E" w14:paraId="249C0A7A" w14:textId="77777777" w:rsidTr="003C4A4B">
        <w:trPr>
          <w:trHeight w:val="192"/>
        </w:trPr>
        <w:tc>
          <w:tcPr>
            <w:tcW w:w="800" w:type="dxa"/>
          </w:tcPr>
          <w:p w14:paraId="4A820887" w14:textId="77777777" w:rsidR="00094E27" w:rsidRPr="00A5467E" w:rsidRDefault="00094E27" w:rsidP="00A87757">
            <w:pPr>
              <w:pStyle w:val="ListParagraph"/>
              <w:widowControl w:val="0"/>
              <w:numPr>
                <w:ilvl w:val="0"/>
                <w:numId w:val="1"/>
              </w:numPr>
              <w:tabs>
                <w:tab w:val="left" w:pos="284"/>
              </w:tabs>
              <w:ind w:left="681" w:right="283" w:hanging="397"/>
              <w:rPr>
                <w:rFonts w:ascii="Arial" w:hAnsi="Arial" w:cs="Arial"/>
              </w:rPr>
            </w:pPr>
          </w:p>
        </w:tc>
        <w:tc>
          <w:tcPr>
            <w:tcW w:w="8551" w:type="dxa"/>
          </w:tcPr>
          <w:p w14:paraId="5B1BE6E2" w14:textId="4E63B81C" w:rsidR="00094E27" w:rsidRPr="00A5467E" w:rsidRDefault="0077411E" w:rsidP="00FA77CF">
            <w:pPr>
              <w:widowControl w:val="0"/>
              <w:rPr>
                <w:rFonts w:ascii="Arial" w:hAnsi="Arial" w:cs="Arial"/>
                <w:b/>
              </w:rPr>
            </w:pPr>
            <w:r w:rsidRPr="00A5467E">
              <w:rPr>
                <w:rFonts w:ascii="Arial" w:hAnsi="Arial" w:cs="Arial"/>
                <w:b/>
              </w:rPr>
              <w:t xml:space="preserve">Welcome, </w:t>
            </w:r>
            <w:r w:rsidR="00094E27" w:rsidRPr="00A5467E">
              <w:rPr>
                <w:rFonts w:ascii="Arial" w:hAnsi="Arial" w:cs="Arial"/>
                <w:b/>
              </w:rPr>
              <w:t>Apologies</w:t>
            </w:r>
            <w:r w:rsidRPr="00A5467E">
              <w:rPr>
                <w:rFonts w:ascii="Arial" w:hAnsi="Arial" w:cs="Arial"/>
                <w:b/>
              </w:rPr>
              <w:t xml:space="preserve"> and Any Other Business</w:t>
            </w:r>
            <w:r w:rsidR="00094E27" w:rsidRPr="00A5467E">
              <w:rPr>
                <w:rFonts w:ascii="Arial" w:hAnsi="Arial" w:cs="Arial"/>
                <w:b/>
              </w:rPr>
              <w:t xml:space="preserve"> </w:t>
            </w:r>
          </w:p>
          <w:p w14:paraId="28D51C70" w14:textId="12D152B3" w:rsidR="00097C0F" w:rsidRPr="00A5467E" w:rsidRDefault="0007172D" w:rsidP="00FA77CF">
            <w:pPr>
              <w:widowControl w:val="0"/>
              <w:rPr>
                <w:rFonts w:ascii="Arial" w:hAnsi="Arial" w:cs="Arial"/>
              </w:rPr>
            </w:pPr>
            <w:r w:rsidRPr="00A5467E">
              <w:rPr>
                <w:rFonts w:ascii="Arial" w:hAnsi="Arial" w:cs="Arial"/>
              </w:rPr>
              <w:t xml:space="preserve">The </w:t>
            </w:r>
            <w:r w:rsidR="000D0BA1" w:rsidRPr="00A5467E">
              <w:rPr>
                <w:rFonts w:ascii="Arial" w:hAnsi="Arial" w:cs="Arial"/>
              </w:rPr>
              <w:t>Chair</w:t>
            </w:r>
            <w:r w:rsidR="00CC2864" w:rsidRPr="00A5467E">
              <w:rPr>
                <w:rFonts w:ascii="Arial" w:hAnsi="Arial" w:cs="Arial"/>
              </w:rPr>
              <w:t xml:space="preserve"> </w:t>
            </w:r>
            <w:r w:rsidR="0077411E" w:rsidRPr="00A5467E">
              <w:rPr>
                <w:rFonts w:ascii="Arial" w:hAnsi="Arial" w:cs="Arial"/>
              </w:rPr>
              <w:t xml:space="preserve">welcomed </w:t>
            </w:r>
            <w:r w:rsidR="00F858CC" w:rsidRPr="00A5467E">
              <w:rPr>
                <w:rFonts w:ascii="Arial" w:hAnsi="Arial" w:cs="Arial"/>
              </w:rPr>
              <w:t>everyone</w:t>
            </w:r>
            <w:r w:rsidR="0077411E" w:rsidRPr="00A5467E">
              <w:rPr>
                <w:rFonts w:ascii="Arial" w:hAnsi="Arial" w:cs="Arial"/>
              </w:rPr>
              <w:t xml:space="preserve"> to the meeting</w:t>
            </w:r>
            <w:r w:rsidR="00B64118" w:rsidRPr="00A5467E">
              <w:rPr>
                <w:rFonts w:ascii="Arial" w:hAnsi="Arial" w:cs="Arial"/>
              </w:rPr>
              <w:t>.</w:t>
            </w:r>
          </w:p>
          <w:p w14:paraId="0D79DFAE" w14:textId="37BF4878" w:rsidR="00B64118" w:rsidRPr="00A5467E" w:rsidRDefault="00B64118" w:rsidP="00FA77CF">
            <w:pPr>
              <w:widowControl w:val="0"/>
              <w:rPr>
                <w:rFonts w:ascii="Arial" w:hAnsi="Arial" w:cs="Arial"/>
              </w:rPr>
            </w:pPr>
            <w:r w:rsidRPr="00A5467E">
              <w:rPr>
                <w:rFonts w:ascii="Arial" w:hAnsi="Arial" w:cs="Arial"/>
              </w:rPr>
              <w:t xml:space="preserve">Apologies received </w:t>
            </w:r>
            <w:r w:rsidRPr="00AC4ED6">
              <w:rPr>
                <w:rFonts w:ascii="Arial" w:hAnsi="Arial" w:cs="Arial"/>
                <w:color w:val="000000" w:themeColor="text1"/>
              </w:rPr>
              <w:t xml:space="preserve">from </w:t>
            </w:r>
            <w:r w:rsidR="004D38C1" w:rsidRPr="00AC4ED6">
              <w:rPr>
                <w:rFonts w:ascii="Arial" w:hAnsi="Arial" w:cs="Arial"/>
                <w:color w:val="000000" w:themeColor="text1"/>
              </w:rPr>
              <w:t>Mike Taylor</w:t>
            </w:r>
            <w:r w:rsidRPr="00AC4ED6">
              <w:rPr>
                <w:rFonts w:ascii="Arial" w:hAnsi="Arial" w:cs="Arial"/>
                <w:color w:val="000000" w:themeColor="text1"/>
              </w:rPr>
              <w:t xml:space="preserve"> were </w:t>
            </w:r>
            <w:r w:rsidRPr="00A5467E">
              <w:rPr>
                <w:rFonts w:ascii="Arial" w:hAnsi="Arial" w:cs="Arial"/>
              </w:rPr>
              <w:t>accepted.</w:t>
            </w:r>
          </w:p>
          <w:p w14:paraId="508F3A66" w14:textId="77777777" w:rsidR="00F274B5" w:rsidRPr="00A5467E" w:rsidRDefault="00F274B5" w:rsidP="00FA77CF">
            <w:pPr>
              <w:widowControl w:val="0"/>
              <w:rPr>
                <w:rFonts w:ascii="Arial" w:hAnsi="Arial" w:cs="Arial"/>
              </w:rPr>
            </w:pPr>
          </w:p>
          <w:p w14:paraId="1C1AEA92" w14:textId="749DCE15" w:rsidR="0077411E" w:rsidRPr="00A5467E" w:rsidRDefault="00323AD2" w:rsidP="00FA77CF">
            <w:pPr>
              <w:widowControl w:val="0"/>
              <w:rPr>
                <w:rFonts w:ascii="Arial" w:hAnsi="Arial" w:cs="Arial"/>
              </w:rPr>
            </w:pPr>
            <w:r w:rsidRPr="00A5467E">
              <w:rPr>
                <w:rFonts w:ascii="Arial" w:hAnsi="Arial" w:cs="Arial"/>
              </w:rPr>
              <w:t>N</w:t>
            </w:r>
            <w:r w:rsidR="00C742A3" w:rsidRPr="00A5467E">
              <w:rPr>
                <w:rFonts w:ascii="Arial" w:hAnsi="Arial" w:cs="Arial"/>
              </w:rPr>
              <w:t>o o</w:t>
            </w:r>
            <w:r w:rsidR="00D617C5" w:rsidRPr="00A5467E">
              <w:rPr>
                <w:rFonts w:ascii="Arial" w:hAnsi="Arial" w:cs="Arial"/>
              </w:rPr>
              <w:t xml:space="preserve">ther items of </w:t>
            </w:r>
            <w:r w:rsidR="0077411E" w:rsidRPr="00A5467E">
              <w:rPr>
                <w:rFonts w:ascii="Arial" w:hAnsi="Arial" w:cs="Arial"/>
              </w:rPr>
              <w:t>business</w:t>
            </w:r>
            <w:r w:rsidR="008C13E0" w:rsidRPr="00A5467E">
              <w:rPr>
                <w:rFonts w:ascii="Arial" w:hAnsi="Arial" w:cs="Arial"/>
              </w:rPr>
              <w:t xml:space="preserve"> </w:t>
            </w:r>
            <w:r w:rsidR="007045EE" w:rsidRPr="00A5467E">
              <w:rPr>
                <w:rFonts w:ascii="Arial" w:hAnsi="Arial" w:cs="Arial"/>
              </w:rPr>
              <w:t xml:space="preserve"> were requested. </w:t>
            </w:r>
          </w:p>
          <w:p w14:paraId="798E050C" w14:textId="48BA0709" w:rsidR="0041597B" w:rsidRPr="00A5467E" w:rsidRDefault="0041597B" w:rsidP="008C13E0">
            <w:pPr>
              <w:widowControl w:val="0"/>
              <w:rPr>
                <w:rFonts w:ascii="Arial" w:hAnsi="Arial" w:cs="Arial"/>
              </w:rPr>
            </w:pPr>
          </w:p>
        </w:tc>
      </w:tr>
      <w:tr w:rsidR="00B64118" w:rsidRPr="00A5467E" w14:paraId="2DD848E4" w14:textId="77777777" w:rsidTr="003C4A4B">
        <w:trPr>
          <w:trHeight w:val="192"/>
        </w:trPr>
        <w:tc>
          <w:tcPr>
            <w:tcW w:w="800" w:type="dxa"/>
          </w:tcPr>
          <w:p w14:paraId="2E29DD51" w14:textId="77777777" w:rsidR="00B64118" w:rsidRPr="00A5467E" w:rsidRDefault="00B64118" w:rsidP="00A87757">
            <w:pPr>
              <w:pStyle w:val="ListParagraph"/>
              <w:widowControl w:val="0"/>
              <w:numPr>
                <w:ilvl w:val="0"/>
                <w:numId w:val="1"/>
              </w:numPr>
              <w:tabs>
                <w:tab w:val="left" w:pos="284"/>
              </w:tabs>
              <w:ind w:left="681" w:right="283" w:hanging="397"/>
              <w:rPr>
                <w:rFonts w:ascii="Arial" w:hAnsi="Arial" w:cs="Arial"/>
              </w:rPr>
            </w:pPr>
          </w:p>
        </w:tc>
        <w:tc>
          <w:tcPr>
            <w:tcW w:w="8551" w:type="dxa"/>
          </w:tcPr>
          <w:p w14:paraId="34B781E6" w14:textId="77777777" w:rsidR="00B64118" w:rsidRPr="00A5467E" w:rsidRDefault="00B64118" w:rsidP="00B64118">
            <w:pPr>
              <w:widowControl w:val="0"/>
              <w:rPr>
                <w:rFonts w:ascii="Arial" w:hAnsi="Arial" w:cs="Arial"/>
                <w:b/>
                <w:bCs/>
              </w:rPr>
            </w:pPr>
            <w:r w:rsidRPr="00A5467E">
              <w:rPr>
                <w:rFonts w:ascii="Arial" w:hAnsi="Arial" w:cs="Arial"/>
                <w:b/>
                <w:bCs/>
              </w:rPr>
              <w:t>Standards</w:t>
            </w:r>
          </w:p>
          <w:p w14:paraId="7EFF3429" w14:textId="77777777" w:rsidR="00B64118" w:rsidRPr="00A5467E" w:rsidRDefault="00B64118" w:rsidP="00B64118">
            <w:pPr>
              <w:widowControl w:val="0"/>
              <w:spacing w:after="120"/>
              <w:contextualSpacing/>
              <w:rPr>
                <w:rFonts w:ascii="Arial" w:hAnsi="Arial" w:cs="Arial"/>
                <w:u w:val="single"/>
              </w:rPr>
            </w:pPr>
            <w:r w:rsidRPr="00A5467E">
              <w:rPr>
                <w:rFonts w:ascii="Arial" w:hAnsi="Arial" w:cs="Arial"/>
                <w:u w:val="single"/>
              </w:rPr>
              <w:t>Autumn data / CPD overview presentation</w:t>
            </w:r>
          </w:p>
          <w:p w14:paraId="4D7F9D95" w14:textId="77777777" w:rsidR="001B67DF" w:rsidRPr="00A5467E" w:rsidRDefault="00A87757" w:rsidP="00B64118">
            <w:pPr>
              <w:widowControl w:val="0"/>
              <w:spacing w:after="120"/>
              <w:contextualSpacing/>
              <w:rPr>
                <w:rFonts w:ascii="Arial" w:hAnsi="Arial" w:cs="Arial"/>
              </w:rPr>
            </w:pPr>
            <w:hyperlink r:id="rId8" w:history="1">
              <w:r w:rsidR="001B67DF" w:rsidRPr="00A5467E">
                <w:rPr>
                  <w:rStyle w:val="Hyperlink"/>
                  <w:rFonts w:ascii="Arial" w:hAnsi="Arial" w:cs="Arial"/>
                </w:rPr>
                <w:t>Autumn data for Govs Dec 23</w:t>
              </w:r>
            </w:hyperlink>
            <w:r w:rsidR="001B67DF" w:rsidRPr="00A5467E">
              <w:rPr>
                <w:rFonts w:ascii="Arial" w:hAnsi="Arial" w:cs="Arial"/>
              </w:rPr>
              <w:t>,</w:t>
            </w:r>
          </w:p>
          <w:p w14:paraId="7A7FA0E2" w14:textId="33CD28A8" w:rsidR="00B64118" w:rsidRPr="00A5467E" w:rsidRDefault="00A87757" w:rsidP="00B64118">
            <w:pPr>
              <w:widowControl w:val="0"/>
              <w:spacing w:after="120"/>
              <w:contextualSpacing/>
              <w:rPr>
                <w:rFonts w:ascii="Arial" w:hAnsi="Arial" w:cs="Arial"/>
              </w:rPr>
            </w:pPr>
            <w:hyperlink r:id="rId9" w:history="1">
              <w:r w:rsidR="001B67DF" w:rsidRPr="00A5467E">
                <w:rPr>
                  <w:rStyle w:val="Hyperlink"/>
                  <w:rFonts w:ascii="Arial" w:hAnsi="Arial" w:cs="Arial"/>
                </w:rPr>
                <w:t>Autumn Data Capture report Jan 24</w:t>
              </w:r>
            </w:hyperlink>
          </w:p>
          <w:p w14:paraId="248BD7AD" w14:textId="053BC1D6" w:rsidR="007E1EE7" w:rsidRPr="00A5467E" w:rsidRDefault="007E1EE7" w:rsidP="00B64118">
            <w:pPr>
              <w:widowControl w:val="0"/>
              <w:spacing w:after="120"/>
              <w:contextualSpacing/>
              <w:rPr>
                <w:rFonts w:ascii="Arial" w:hAnsi="Arial" w:cs="Arial"/>
              </w:rPr>
            </w:pPr>
            <w:r w:rsidRPr="00A5467E">
              <w:rPr>
                <w:rFonts w:ascii="Arial" w:hAnsi="Arial" w:cs="Arial"/>
              </w:rPr>
              <w:t xml:space="preserve">Tabs on the spreadsheet </w:t>
            </w:r>
            <w:r w:rsidR="00730800" w:rsidRPr="00A5467E">
              <w:rPr>
                <w:rFonts w:ascii="Arial" w:hAnsi="Arial" w:cs="Arial"/>
              </w:rPr>
              <w:t xml:space="preserve">presented </w:t>
            </w:r>
            <w:r w:rsidRPr="00A5467E">
              <w:rPr>
                <w:rFonts w:ascii="Arial" w:hAnsi="Arial" w:cs="Arial"/>
              </w:rPr>
              <w:t>allowed comp</w:t>
            </w:r>
            <w:r w:rsidR="00730800" w:rsidRPr="00A5467E">
              <w:rPr>
                <w:rFonts w:ascii="Arial" w:hAnsi="Arial" w:cs="Arial"/>
              </w:rPr>
              <w:t>arison</w:t>
            </w:r>
            <w:r w:rsidRPr="00A5467E">
              <w:rPr>
                <w:rFonts w:ascii="Arial" w:hAnsi="Arial" w:cs="Arial"/>
              </w:rPr>
              <w:t xml:space="preserve"> of </w:t>
            </w:r>
            <w:r w:rsidR="00730800" w:rsidRPr="00A5467E">
              <w:rPr>
                <w:rFonts w:ascii="Arial" w:hAnsi="Arial" w:cs="Arial"/>
              </w:rPr>
              <w:t>data for pupils eligible for Pupil Premium funding (</w:t>
            </w:r>
            <w:r w:rsidRPr="00A5467E">
              <w:rPr>
                <w:rFonts w:ascii="Arial" w:hAnsi="Arial" w:cs="Arial"/>
              </w:rPr>
              <w:t>PP</w:t>
            </w:r>
            <w:r w:rsidR="00730800" w:rsidRPr="00A5467E">
              <w:rPr>
                <w:rFonts w:ascii="Arial" w:hAnsi="Arial" w:cs="Arial"/>
              </w:rPr>
              <w:t>)</w:t>
            </w:r>
            <w:r w:rsidRPr="00A5467E">
              <w:rPr>
                <w:rFonts w:ascii="Arial" w:hAnsi="Arial" w:cs="Arial"/>
              </w:rPr>
              <w:t xml:space="preserve"> and </w:t>
            </w:r>
            <w:r w:rsidR="00730800" w:rsidRPr="00A5467E">
              <w:rPr>
                <w:rFonts w:ascii="Arial" w:hAnsi="Arial" w:cs="Arial"/>
              </w:rPr>
              <w:t>those not eligible</w:t>
            </w:r>
            <w:r w:rsidR="00AC4ED6">
              <w:rPr>
                <w:rFonts w:ascii="Arial" w:hAnsi="Arial" w:cs="Arial"/>
              </w:rPr>
              <w:t xml:space="preserve"> and t</w:t>
            </w:r>
            <w:r w:rsidR="00730800" w:rsidRPr="00A5467E">
              <w:rPr>
                <w:rFonts w:ascii="Arial" w:hAnsi="Arial" w:cs="Arial"/>
              </w:rPr>
              <w:t xml:space="preserve">he document </w:t>
            </w:r>
            <w:r w:rsidRPr="00A5467E">
              <w:rPr>
                <w:rFonts w:ascii="Arial" w:hAnsi="Arial" w:cs="Arial"/>
              </w:rPr>
              <w:t xml:space="preserve">showed students </w:t>
            </w:r>
            <w:r w:rsidR="00730800" w:rsidRPr="00A5467E">
              <w:rPr>
                <w:rFonts w:ascii="Arial" w:hAnsi="Arial" w:cs="Arial"/>
              </w:rPr>
              <w:t xml:space="preserve">making two levels less progress than </w:t>
            </w:r>
            <w:r w:rsidRPr="00A5467E">
              <w:rPr>
                <w:rFonts w:ascii="Arial" w:hAnsi="Arial" w:cs="Arial"/>
              </w:rPr>
              <w:t xml:space="preserve">expected. </w:t>
            </w:r>
            <w:r w:rsidR="00730800" w:rsidRPr="00A5467E">
              <w:rPr>
                <w:rFonts w:ascii="Arial" w:hAnsi="Arial" w:cs="Arial"/>
              </w:rPr>
              <w:t>I</w:t>
            </w:r>
            <w:r w:rsidRPr="00A5467E">
              <w:rPr>
                <w:rFonts w:ascii="Arial" w:hAnsi="Arial" w:cs="Arial"/>
              </w:rPr>
              <w:t xml:space="preserve">nterventions </w:t>
            </w:r>
            <w:r w:rsidR="00730800" w:rsidRPr="00A5467E">
              <w:rPr>
                <w:rFonts w:ascii="Arial" w:hAnsi="Arial" w:cs="Arial"/>
              </w:rPr>
              <w:t>had been discussed in the Continuing Professional Development (</w:t>
            </w:r>
            <w:r w:rsidRPr="00A5467E">
              <w:rPr>
                <w:rFonts w:ascii="Arial" w:hAnsi="Arial" w:cs="Arial"/>
              </w:rPr>
              <w:t>CPD</w:t>
            </w:r>
            <w:r w:rsidR="00730800" w:rsidRPr="00A5467E">
              <w:rPr>
                <w:rFonts w:ascii="Arial" w:hAnsi="Arial" w:cs="Arial"/>
              </w:rPr>
              <w:t>)</w:t>
            </w:r>
            <w:r w:rsidRPr="00A5467E">
              <w:rPr>
                <w:rFonts w:ascii="Arial" w:hAnsi="Arial" w:cs="Arial"/>
              </w:rPr>
              <w:t xml:space="preserve"> </w:t>
            </w:r>
            <w:r w:rsidR="00730800" w:rsidRPr="00A5467E">
              <w:rPr>
                <w:rFonts w:ascii="Arial" w:hAnsi="Arial" w:cs="Arial"/>
              </w:rPr>
              <w:t>programme,</w:t>
            </w:r>
            <w:r w:rsidRPr="00A5467E">
              <w:rPr>
                <w:rFonts w:ascii="Arial" w:hAnsi="Arial" w:cs="Arial"/>
              </w:rPr>
              <w:t xml:space="preserve"> and students</w:t>
            </w:r>
            <w:r w:rsidR="00730800" w:rsidRPr="00A5467E">
              <w:rPr>
                <w:rFonts w:ascii="Arial" w:hAnsi="Arial" w:cs="Arial"/>
              </w:rPr>
              <w:t xml:space="preserve"> </w:t>
            </w:r>
            <w:r w:rsidRPr="00A5467E">
              <w:rPr>
                <w:rFonts w:ascii="Arial" w:hAnsi="Arial" w:cs="Arial"/>
              </w:rPr>
              <w:t>i</w:t>
            </w:r>
            <w:r w:rsidR="00730800" w:rsidRPr="00A5467E">
              <w:rPr>
                <w:rFonts w:ascii="Arial" w:hAnsi="Arial" w:cs="Arial"/>
              </w:rPr>
              <w:t xml:space="preserve">dentified to be </w:t>
            </w:r>
            <w:r w:rsidRPr="00A5467E">
              <w:rPr>
                <w:rFonts w:ascii="Arial" w:hAnsi="Arial" w:cs="Arial"/>
              </w:rPr>
              <w:t xml:space="preserve">not working at </w:t>
            </w:r>
            <w:r w:rsidR="00730800" w:rsidRPr="00A5467E">
              <w:rPr>
                <w:rFonts w:ascii="Arial" w:hAnsi="Arial" w:cs="Arial"/>
              </w:rPr>
              <w:t xml:space="preserve">their </w:t>
            </w:r>
            <w:r w:rsidRPr="00A5467E">
              <w:rPr>
                <w:rFonts w:ascii="Arial" w:hAnsi="Arial" w:cs="Arial"/>
              </w:rPr>
              <w:t xml:space="preserve">expected </w:t>
            </w:r>
            <w:r w:rsidR="00730800" w:rsidRPr="00A5467E">
              <w:rPr>
                <w:rFonts w:ascii="Arial" w:hAnsi="Arial" w:cs="Arial"/>
              </w:rPr>
              <w:t xml:space="preserve">level </w:t>
            </w:r>
            <w:r w:rsidRPr="00A5467E">
              <w:rPr>
                <w:rFonts w:ascii="Arial" w:hAnsi="Arial" w:cs="Arial"/>
              </w:rPr>
              <w:t>now had half termly interventions which would be monitored</w:t>
            </w:r>
            <w:r w:rsidR="00AC4ED6">
              <w:rPr>
                <w:rFonts w:ascii="Arial" w:hAnsi="Arial" w:cs="Arial"/>
              </w:rPr>
              <w:t>.</w:t>
            </w:r>
          </w:p>
          <w:p w14:paraId="2C49A97F" w14:textId="77777777" w:rsidR="007E1EE7" w:rsidRPr="00A5467E" w:rsidRDefault="007E1EE7" w:rsidP="00B64118">
            <w:pPr>
              <w:widowControl w:val="0"/>
              <w:spacing w:after="120"/>
              <w:contextualSpacing/>
              <w:rPr>
                <w:rFonts w:ascii="Arial" w:hAnsi="Arial" w:cs="Arial"/>
              </w:rPr>
            </w:pPr>
          </w:p>
          <w:p w14:paraId="6B21AC08" w14:textId="32B39181" w:rsidR="007E1EE7" w:rsidRPr="00A5467E" w:rsidRDefault="007E1EE7" w:rsidP="00B64118">
            <w:pPr>
              <w:widowControl w:val="0"/>
              <w:spacing w:after="120"/>
              <w:contextualSpacing/>
              <w:rPr>
                <w:rFonts w:ascii="Arial" w:hAnsi="Arial" w:cs="Arial"/>
                <w:b/>
                <w:bCs/>
              </w:rPr>
            </w:pPr>
            <w:r w:rsidRPr="00A5467E">
              <w:rPr>
                <w:rFonts w:ascii="Arial" w:hAnsi="Arial" w:cs="Arial"/>
                <w:b/>
                <w:bCs/>
              </w:rPr>
              <w:t>Q: What is an intervention?</w:t>
            </w:r>
          </w:p>
          <w:p w14:paraId="605D68F1" w14:textId="21AE8097" w:rsidR="007E1EE7" w:rsidRPr="00A5467E" w:rsidRDefault="007E1EE7" w:rsidP="00B64118">
            <w:pPr>
              <w:widowControl w:val="0"/>
              <w:spacing w:after="120"/>
              <w:contextualSpacing/>
              <w:rPr>
                <w:rFonts w:ascii="Arial" w:hAnsi="Arial" w:cs="Arial"/>
              </w:rPr>
            </w:pPr>
            <w:r w:rsidRPr="00A5467E">
              <w:rPr>
                <w:rFonts w:ascii="Arial" w:hAnsi="Arial" w:cs="Arial"/>
              </w:rPr>
              <w:t xml:space="preserve">A: </w:t>
            </w:r>
            <w:r w:rsidR="00730800" w:rsidRPr="00A5467E">
              <w:rPr>
                <w:rFonts w:ascii="Arial" w:hAnsi="Arial" w:cs="Arial"/>
              </w:rPr>
              <w:t xml:space="preserve">This depends upon the reasons for not achieving the expected level </w:t>
            </w:r>
            <w:r w:rsidRPr="00A5467E">
              <w:rPr>
                <w:rFonts w:ascii="Arial" w:hAnsi="Arial" w:cs="Arial"/>
              </w:rPr>
              <w:t>e.g. attendance</w:t>
            </w:r>
            <w:r w:rsidR="00730800" w:rsidRPr="00A5467E">
              <w:rPr>
                <w:rFonts w:ascii="Arial" w:hAnsi="Arial" w:cs="Arial"/>
              </w:rPr>
              <w:t xml:space="preserve"> </w:t>
            </w:r>
            <w:r w:rsidR="00AC4ED6">
              <w:rPr>
                <w:rFonts w:ascii="Arial" w:hAnsi="Arial" w:cs="Arial"/>
              </w:rPr>
              <w:t>is</w:t>
            </w:r>
            <w:r w:rsidR="00730800" w:rsidRPr="00A5467E">
              <w:rPr>
                <w:rFonts w:ascii="Arial" w:hAnsi="Arial" w:cs="Arial"/>
              </w:rPr>
              <w:t xml:space="preserve"> handled</w:t>
            </w:r>
            <w:r w:rsidRPr="00A5467E">
              <w:rPr>
                <w:rFonts w:ascii="Arial" w:hAnsi="Arial" w:cs="Arial"/>
              </w:rPr>
              <w:t xml:space="preserve"> by Andy </w:t>
            </w:r>
            <w:r w:rsidR="00730800" w:rsidRPr="00A5467E">
              <w:rPr>
                <w:rFonts w:ascii="Arial" w:hAnsi="Arial" w:cs="Arial"/>
              </w:rPr>
              <w:t xml:space="preserve">Souter </w:t>
            </w:r>
            <w:r w:rsidRPr="00A5467E">
              <w:rPr>
                <w:rFonts w:ascii="Arial" w:hAnsi="Arial" w:cs="Arial"/>
              </w:rPr>
              <w:t xml:space="preserve">and </w:t>
            </w:r>
            <w:r w:rsidR="00730800" w:rsidRPr="00A5467E">
              <w:rPr>
                <w:rFonts w:ascii="Arial" w:hAnsi="Arial" w:cs="Arial"/>
              </w:rPr>
              <w:t>the A</w:t>
            </w:r>
            <w:r w:rsidRPr="00A5467E">
              <w:rPr>
                <w:rFonts w:ascii="Arial" w:hAnsi="Arial" w:cs="Arial"/>
              </w:rPr>
              <w:t xml:space="preserve">ttendance </w:t>
            </w:r>
            <w:r w:rsidR="00730800" w:rsidRPr="00A5467E">
              <w:rPr>
                <w:rFonts w:ascii="Arial" w:hAnsi="Arial" w:cs="Arial"/>
              </w:rPr>
              <w:t>O</w:t>
            </w:r>
            <w:r w:rsidRPr="00A5467E">
              <w:rPr>
                <w:rFonts w:ascii="Arial" w:hAnsi="Arial" w:cs="Arial"/>
              </w:rPr>
              <w:t>fficer</w:t>
            </w:r>
            <w:r w:rsidR="00AC4ED6">
              <w:rPr>
                <w:rFonts w:ascii="Arial" w:hAnsi="Arial" w:cs="Arial"/>
              </w:rPr>
              <w:t xml:space="preserve"> and can</w:t>
            </w:r>
            <w:r w:rsidRPr="00A5467E">
              <w:rPr>
                <w:rFonts w:ascii="Arial" w:hAnsi="Arial" w:cs="Arial"/>
              </w:rPr>
              <w:t xml:space="preserve"> be one</w:t>
            </w:r>
            <w:r w:rsidR="00730800" w:rsidRPr="00A5467E">
              <w:rPr>
                <w:rFonts w:ascii="Arial" w:hAnsi="Arial" w:cs="Arial"/>
              </w:rPr>
              <w:t>-</w:t>
            </w:r>
            <w:r w:rsidRPr="00A5467E">
              <w:rPr>
                <w:rFonts w:ascii="Arial" w:hAnsi="Arial" w:cs="Arial"/>
              </w:rPr>
              <w:t>to</w:t>
            </w:r>
            <w:r w:rsidR="00730800" w:rsidRPr="00A5467E">
              <w:rPr>
                <w:rFonts w:ascii="Arial" w:hAnsi="Arial" w:cs="Arial"/>
              </w:rPr>
              <w:t>-</w:t>
            </w:r>
            <w:r w:rsidRPr="00A5467E">
              <w:rPr>
                <w:rFonts w:ascii="Arial" w:hAnsi="Arial" w:cs="Arial"/>
              </w:rPr>
              <w:t>one</w:t>
            </w:r>
            <w:r w:rsidR="00730800" w:rsidRPr="00A5467E">
              <w:rPr>
                <w:rFonts w:ascii="Arial" w:hAnsi="Arial" w:cs="Arial"/>
              </w:rPr>
              <w:t xml:space="preserve"> sessions</w:t>
            </w:r>
            <w:r w:rsidRPr="00A5467E">
              <w:rPr>
                <w:rFonts w:ascii="Arial" w:hAnsi="Arial" w:cs="Arial"/>
              </w:rPr>
              <w:t xml:space="preserve"> with a teacher </w:t>
            </w:r>
            <w:r w:rsidR="00730800" w:rsidRPr="00A5467E">
              <w:rPr>
                <w:rFonts w:ascii="Arial" w:hAnsi="Arial" w:cs="Arial"/>
              </w:rPr>
              <w:t xml:space="preserve">to fill gaps in learning. All interventions with reasons are </w:t>
            </w:r>
            <w:r w:rsidRPr="00A5467E">
              <w:rPr>
                <w:rFonts w:ascii="Arial" w:hAnsi="Arial" w:cs="Arial"/>
              </w:rPr>
              <w:t>now recorded on Arbor</w:t>
            </w:r>
            <w:r w:rsidR="00730800" w:rsidRPr="00A5467E">
              <w:rPr>
                <w:rFonts w:ascii="Arial" w:hAnsi="Arial" w:cs="Arial"/>
              </w:rPr>
              <w:t>, are</w:t>
            </w:r>
            <w:r w:rsidRPr="00A5467E">
              <w:rPr>
                <w:rFonts w:ascii="Arial" w:hAnsi="Arial" w:cs="Arial"/>
              </w:rPr>
              <w:t xml:space="preserve"> visible to all</w:t>
            </w:r>
            <w:r w:rsidR="00730800" w:rsidRPr="00A5467E">
              <w:rPr>
                <w:rFonts w:ascii="Arial" w:hAnsi="Arial" w:cs="Arial"/>
              </w:rPr>
              <w:t xml:space="preserve"> and provide an overall picture for each </w:t>
            </w:r>
            <w:r w:rsidRPr="00A5467E">
              <w:rPr>
                <w:rFonts w:ascii="Arial" w:hAnsi="Arial" w:cs="Arial"/>
              </w:rPr>
              <w:t xml:space="preserve">pupil. </w:t>
            </w:r>
            <w:r w:rsidR="00730800" w:rsidRPr="00A5467E">
              <w:rPr>
                <w:rFonts w:ascii="Arial" w:hAnsi="Arial" w:cs="Arial"/>
              </w:rPr>
              <w:t>The system now a</w:t>
            </w:r>
            <w:r w:rsidRPr="00A5467E">
              <w:rPr>
                <w:rFonts w:ascii="Arial" w:hAnsi="Arial" w:cs="Arial"/>
              </w:rPr>
              <w:t>llows staff to be held to account at future data drops</w:t>
            </w:r>
            <w:r w:rsidR="00730800" w:rsidRPr="00A5467E">
              <w:rPr>
                <w:rFonts w:ascii="Arial" w:hAnsi="Arial" w:cs="Arial"/>
              </w:rPr>
              <w:t>,</w:t>
            </w:r>
            <w:r w:rsidRPr="00A5467E">
              <w:rPr>
                <w:rFonts w:ascii="Arial" w:hAnsi="Arial" w:cs="Arial"/>
              </w:rPr>
              <w:t xml:space="preserve"> </w:t>
            </w:r>
            <w:r w:rsidR="00730800" w:rsidRPr="00A5467E">
              <w:rPr>
                <w:rFonts w:ascii="Arial" w:hAnsi="Arial" w:cs="Arial"/>
              </w:rPr>
              <w:t xml:space="preserve">also </w:t>
            </w:r>
            <w:r w:rsidRPr="00A5467E">
              <w:rPr>
                <w:rFonts w:ascii="Arial" w:hAnsi="Arial" w:cs="Arial"/>
              </w:rPr>
              <w:t>allows staff to an</w:t>
            </w:r>
            <w:r w:rsidR="00730800" w:rsidRPr="00A5467E">
              <w:rPr>
                <w:rFonts w:ascii="Arial" w:hAnsi="Arial" w:cs="Arial"/>
              </w:rPr>
              <w:t>al</w:t>
            </w:r>
            <w:r w:rsidRPr="00A5467E">
              <w:rPr>
                <w:rFonts w:ascii="Arial" w:hAnsi="Arial" w:cs="Arial"/>
              </w:rPr>
              <w:t xml:space="preserve">yse </w:t>
            </w:r>
            <w:r w:rsidR="00730800" w:rsidRPr="00A5467E">
              <w:rPr>
                <w:rFonts w:ascii="Arial" w:hAnsi="Arial" w:cs="Arial"/>
              </w:rPr>
              <w:t>best approaches</w:t>
            </w:r>
            <w:r w:rsidRPr="00A5467E">
              <w:rPr>
                <w:rFonts w:ascii="Arial" w:hAnsi="Arial" w:cs="Arial"/>
              </w:rPr>
              <w:t xml:space="preserve"> and </w:t>
            </w:r>
            <w:r w:rsidR="00730800" w:rsidRPr="00A5467E">
              <w:rPr>
                <w:rFonts w:ascii="Arial" w:hAnsi="Arial" w:cs="Arial"/>
              </w:rPr>
              <w:t xml:space="preserve">to </w:t>
            </w:r>
            <w:r w:rsidRPr="00A5467E">
              <w:rPr>
                <w:rFonts w:ascii="Arial" w:hAnsi="Arial" w:cs="Arial"/>
              </w:rPr>
              <w:t xml:space="preserve">share expertise. </w:t>
            </w:r>
          </w:p>
          <w:p w14:paraId="51B09967" w14:textId="77777777" w:rsidR="007E1EE7" w:rsidRPr="00A5467E" w:rsidRDefault="007E1EE7" w:rsidP="00B64118">
            <w:pPr>
              <w:widowControl w:val="0"/>
              <w:spacing w:after="120"/>
              <w:contextualSpacing/>
              <w:rPr>
                <w:rFonts w:ascii="Arial" w:hAnsi="Arial" w:cs="Arial"/>
              </w:rPr>
            </w:pPr>
          </w:p>
          <w:p w14:paraId="567F313A" w14:textId="3E87E21E" w:rsidR="007E1EE7" w:rsidRPr="00A5467E" w:rsidRDefault="007E1EE7" w:rsidP="00B64118">
            <w:pPr>
              <w:widowControl w:val="0"/>
              <w:spacing w:after="120"/>
              <w:contextualSpacing/>
              <w:rPr>
                <w:rFonts w:ascii="Arial" w:hAnsi="Arial" w:cs="Arial"/>
              </w:rPr>
            </w:pPr>
            <w:r w:rsidRPr="00A5467E">
              <w:rPr>
                <w:rFonts w:ascii="Arial" w:hAnsi="Arial" w:cs="Arial"/>
              </w:rPr>
              <w:t xml:space="preserve">A comparison would be possible after the spring data collection, although </w:t>
            </w:r>
            <w:r w:rsidR="00FB6887" w:rsidRPr="00A5467E">
              <w:rPr>
                <w:rFonts w:ascii="Arial" w:hAnsi="Arial" w:cs="Arial"/>
              </w:rPr>
              <w:t>due to the fluid nature of school cohorts</w:t>
            </w:r>
            <w:r w:rsidR="00AC4ED6">
              <w:rPr>
                <w:rFonts w:ascii="Arial" w:hAnsi="Arial" w:cs="Arial"/>
              </w:rPr>
              <w:t>,</w:t>
            </w:r>
            <w:r w:rsidR="00FB6887" w:rsidRPr="00A5467E">
              <w:rPr>
                <w:rFonts w:ascii="Arial" w:hAnsi="Arial" w:cs="Arial"/>
              </w:rPr>
              <w:t xml:space="preserve"> it could relate to </w:t>
            </w:r>
            <w:r w:rsidRPr="00A5467E">
              <w:rPr>
                <w:rFonts w:ascii="Arial" w:hAnsi="Arial" w:cs="Arial"/>
              </w:rPr>
              <w:t xml:space="preserve">different students. </w:t>
            </w:r>
            <w:r w:rsidR="00FB6887" w:rsidRPr="00A5467E">
              <w:rPr>
                <w:rFonts w:ascii="Arial" w:hAnsi="Arial" w:cs="Arial"/>
              </w:rPr>
              <w:t>There were difficulties in incorporating data for the s</w:t>
            </w:r>
            <w:r w:rsidRPr="00A5467E">
              <w:rPr>
                <w:rFonts w:ascii="Arial" w:hAnsi="Arial" w:cs="Arial"/>
              </w:rPr>
              <w:t xml:space="preserve">tudents </w:t>
            </w:r>
            <w:r w:rsidR="00FB6887" w:rsidRPr="00A5467E">
              <w:rPr>
                <w:rFonts w:ascii="Arial" w:hAnsi="Arial" w:cs="Arial"/>
              </w:rPr>
              <w:t>currently working at The Lodge; however, this was under consideration.</w:t>
            </w:r>
          </w:p>
          <w:p w14:paraId="5B0D372F" w14:textId="77777777" w:rsidR="007E1EE7" w:rsidRPr="00A5467E" w:rsidRDefault="007E1EE7" w:rsidP="00B64118">
            <w:pPr>
              <w:widowControl w:val="0"/>
              <w:spacing w:after="120"/>
              <w:contextualSpacing/>
              <w:rPr>
                <w:rFonts w:ascii="Arial" w:hAnsi="Arial" w:cs="Arial"/>
              </w:rPr>
            </w:pPr>
          </w:p>
          <w:p w14:paraId="2E0EBC3E" w14:textId="031E5083" w:rsidR="007E1EE7" w:rsidRPr="00A5467E" w:rsidRDefault="007E1EE7" w:rsidP="00B64118">
            <w:pPr>
              <w:widowControl w:val="0"/>
              <w:spacing w:after="120"/>
              <w:contextualSpacing/>
              <w:rPr>
                <w:rFonts w:ascii="Arial" w:hAnsi="Arial" w:cs="Arial"/>
                <w:b/>
                <w:bCs/>
              </w:rPr>
            </w:pPr>
            <w:r w:rsidRPr="00A5467E">
              <w:rPr>
                <w:rFonts w:ascii="Arial" w:hAnsi="Arial" w:cs="Arial"/>
                <w:b/>
                <w:bCs/>
              </w:rPr>
              <w:t xml:space="preserve">Q: How </w:t>
            </w:r>
            <w:r w:rsidR="00A605F8" w:rsidRPr="00A5467E">
              <w:rPr>
                <w:rFonts w:ascii="Arial" w:hAnsi="Arial" w:cs="Arial"/>
                <w:b/>
                <w:bCs/>
              </w:rPr>
              <w:t>are</w:t>
            </w:r>
            <w:r w:rsidRPr="00A5467E">
              <w:rPr>
                <w:rFonts w:ascii="Arial" w:hAnsi="Arial" w:cs="Arial"/>
                <w:b/>
                <w:bCs/>
              </w:rPr>
              <w:t xml:space="preserve"> interventions built in to </w:t>
            </w:r>
            <w:r w:rsidR="00A605F8" w:rsidRPr="00A5467E">
              <w:rPr>
                <w:rFonts w:ascii="Arial" w:hAnsi="Arial" w:cs="Arial"/>
                <w:b/>
                <w:bCs/>
              </w:rPr>
              <w:t>curriculum</w:t>
            </w:r>
            <w:r w:rsidRPr="00A5467E">
              <w:rPr>
                <w:rFonts w:ascii="Arial" w:hAnsi="Arial" w:cs="Arial"/>
                <w:b/>
                <w:bCs/>
              </w:rPr>
              <w:t xml:space="preserve"> time?</w:t>
            </w:r>
          </w:p>
          <w:p w14:paraId="1D8649BE" w14:textId="634336A2" w:rsidR="007E1EE7" w:rsidRPr="00A5467E" w:rsidRDefault="007E1EE7" w:rsidP="00B64118">
            <w:pPr>
              <w:widowControl w:val="0"/>
              <w:spacing w:after="120"/>
              <w:contextualSpacing/>
              <w:rPr>
                <w:rFonts w:ascii="Arial" w:hAnsi="Arial" w:cs="Arial"/>
              </w:rPr>
            </w:pPr>
            <w:r w:rsidRPr="00A5467E">
              <w:rPr>
                <w:rFonts w:ascii="Arial" w:hAnsi="Arial" w:cs="Arial"/>
              </w:rPr>
              <w:lastRenderedPageBreak/>
              <w:t xml:space="preserve">A: </w:t>
            </w:r>
            <w:r w:rsidR="00A605F8" w:rsidRPr="00A5467E">
              <w:rPr>
                <w:rFonts w:ascii="Arial" w:hAnsi="Arial" w:cs="Arial"/>
              </w:rPr>
              <w:t>L</w:t>
            </w:r>
            <w:r w:rsidRPr="00A5467E">
              <w:rPr>
                <w:rFonts w:ascii="Arial" w:hAnsi="Arial" w:cs="Arial"/>
              </w:rPr>
              <w:t>earning mentors have intervention time</w:t>
            </w:r>
            <w:r w:rsidR="005D5FA6" w:rsidRPr="00A5467E">
              <w:rPr>
                <w:rFonts w:ascii="Arial" w:hAnsi="Arial" w:cs="Arial"/>
              </w:rPr>
              <w:t xml:space="preserve"> built into their timetables</w:t>
            </w:r>
            <w:r w:rsidR="00A605F8" w:rsidRPr="00A5467E">
              <w:rPr>
                <w:rFonts w:ascii="Arial" w:hAnsi="Arial" w:cs="Arial"/>
              </w:rPr>
              <w:t xml:space="preserve">, and sessions such as </w:t>
            </w:r>
            <w:r w:rsidRPr="00A5467E">
              <w:rPr>
                <w:rFonts w:ascii="Arial" w:hAnsi="Arial" w:cs="Arial"/>
              </w:rPr>
              <w:t xml:space="preserve">Vysion counselling </w:t>
            </w:r>
            <w:r w:rsidR="00A605F8" w:rsidRPr="00A5467E">
              <w:rPr>
                <w:rFonts w:ascii="Arial" w:hAnsi="Arial" w:cs="Arial"/>
              </w:rPr>
              <w:t xml:space="preserve">take place </w:t>
            </w:r>
            <w:r w:rsidRPr="00A5467E">
              <w:rPr>
                <w:rFonts w:ascii="Arial" w:hAnsi="Arial" w:cs="Arial"/>
              </w:rPr>
              <w:t>out of class. Additional fo</w:t>
            </w:r>
            <w:r w:rsidR="00A605F8" w:rsidRPr="00A5467E">
              <w:rPr>
                <w:rFonts w:ascii="Arial" w:hAnsi="Arial" w:cs="Arial"/>
              </w:rPr>
              <w:t>c</w:t>
            </w:r>
            <w:r w:rsidRPr="00A5467E">
              <w:rPr>
                <w:rFonts w:ascii="Arial" w:hAnsi="Arial" w:cs="Arial"/>
              </w:rPr>
              <w:t>ussed work e.g. in Maths</w:t>
            </w:r>
            <w:r w:rsidR="00A605F8" w:rsidRPr="00A5467E">
              <w:rPr>
                <w:rFonts w:ascii="Arial" w:hAnsi="Arial" w:cs="Arial"/>
              </w:rPr>
              <w:t>,</w:t>
            </w:r>
            <w:r w:rsidRPr="00A5467E">
              <w:rPr>
                <w:rFonts w:ascii="Arial" w:hAnsi="Arial" w:cs="Arial"/>
              </w:rPr>
              <w:t xml:space="preserve"> could be either </w:t>
            </w:r>
            <w:r w:rsidR="00A605F8" w:rsidRPr="00A5467E">
              <w:rPr>
                <w:rFonts w:ascii="Arial" w:hAnsi="Arial" w:cs="Arial"/>
              </w:rPr>
              <w:t xml:space="preserve">be </w:t>
            </w:r>
            <w:r w:rsidRPr="00A5467E">
              <w:rPr>
                <w:rFonts w:ascii="Arial" w:hAnsi="Arial" w:cs="Arial"/>
              </w:rPr>
              <w:t xml:space="preserve">within </w:t>
            </w:r>
            <w:r w:rsidR="00A605F8" w:rsidRPr="00A5467E">
              <w:rPr>
                <w:rFonts w:ascii="Arial" w:hAnsi="Arial" w:cs="Arial"/>
              </w:rPr>
              <w:t xml:space="preserve">lessons </w:t>
            </w:r>
            <w:r w:rsidRPr="00A5467E">
              <w:rPr>
                <w:rFonts w:ascii="Arial" w:hAnsi="Arial" w:cs="Arial"/>
              </w:rPr>
              <w:t>or withdrawal from lessons. The number of available adults provide</w:t>
            </w:r>
            <w:r w:rsidR="00A605F8" w:rsidRPr="00A5467E">
              <w:rPr>
                <w:rFonts w:ascii="Arial" w:hAnsi="Arial" w:cs="Arial"/>
              </w:rPr>
              <w:t>s</w:t>
            </w:r>
            <w:r w:rsidRPr="00A5467E">
              <w:rPr>
                <w:rFonts w:ascii="Arial" w:hAnsi="Arial" w:cs="Arial"/>
              </w:rPr>
              <w:t xml:space="preserve"> flexibility within subject areas</w:t>
            </w:r>
            <w:r w:rsidR="00A605F8" w:rsidRPr="00A5467E">
              <w:rPr>
                <w:rFonts w:ascii="Arial" w:hAnsi="Arial" w:cs="Arial"/>
              </w:rPr>
              <w:t>, and Teaching Assistants (</w:t>
            </w:r>
            <w:r w:rsidRPr="00A5467E">
              <w:rPr>
                <w:rFonts w:ascii="Arial" w:hAnsi="Arial" w:cs="Arial"/>
              </w:rPr>
              <w:t>TAs</w:t>
            </w:r>
            <w:r w:rsidR="00A605F8" w:rsidRPr="00A5467E">
              <w:rPr>
                <w:rFonts w:ascii="Arial" w:hAnsi="Arial" w:cs="Arial"/>
              </w:rPr>
              <w:t>)</w:t>
            </w:r>
            <w:r w:rsidRPr="00A5467E">
              <w:rPr>
                <w:rFonts w:ascii="Arial" w:hAnsi="Arial" w:cs="Arial"/>
              </w:rPr>
              <w:t xml:space="preserve"> </w:t>
            </w:r>
            <w:r w:rsidR="00A605F8" w:rsidRPr="00A5467E">
              <w:rPr>
                <w:rFonts w:ascii="Arial" w:hAnsi="Arial" w:cs="Arial"/>
              </w:rPr>
              <w:t>a</w:t>
            </w:r>
            <w:r w:rsidRPr="00A5467E">
              <w:rPr>
                <w:rFonts w:ascii="Arial" w:hAnsi="Arial" w:cs="Arial"/>
              </w:rPr>
              <w:t xml:space="preserve">re targeted for support. </w:t>
            </w:r>
            <w:r w:rsidR="00A605F8" w:rsidRPr="00A5467E">
              <w:rPr>
                <w:rFonts w:ascii="Arial" w:hAnsi="Arial" w:cs="Arial"/>
              </w:rPr>
              <w:t>There is minimum withdrawal</w:t>
            </w:r>
            <w:r w:rsidRPr="00A5467E">
              <w:rPr>
                <w:rFonts w:ascii="Arial" w:hAnsi="Arial" w:cs="Arial"/>
              </w:rPr>
              <w:t xml:space="preserve"> </w:t>
            </w:r>
            <w:r w:rsidR="00A605F8" w:rsidRPr="00A5467E">
              <w:rPr>
                <w:rFonts w:ascii="Arial" w:hAnsi="Arial" w:cs="Arial"/>
              </w:rPr>
              <w:t xml:space="preserve">from </w:t>
            </w:r>
            <w:r w:rsidRPr="00A5467E">
              <w:rPr>
                <w:rFonts w:ascii="Arial" w:hAnsi="Arial" w:cs="Arial"/>
              </w:rPr>
              <w:t xml:space="preserve">class learning. </w:t>
            </w:r>
          </w:p>
          <w:p w14:paraId="5EBEA465" w14:textId="77777777" w:rsidR="00A701D5" w:rsidRPr="00A5467E" w:rsidRDefault="00A701D5" w:rsidP="00B64118">
            <w:pPr>
              <w:widowControl w:val="0"/>
              <w:spacing w:after="120"/>
              <w:contextualSpacing/>
              <w:rPr>
                <w:rFonts w:ascii="Arial" w:hAnsi="Arial" w:cs="Arial"/>
              </w:rPr>
            </w:pPr>
          </w:p>
          <w:p w14:paraId="1F8DC449" w14:textId="6F2BB542" w:rsidR="00A701D5" w:rsidRPr="00A5467E" w:rsidRDefault="00A605F8" w:rsidP="00B64118">
            <w:pPr>
              <w:widowControl w:val="0"/>
              <w:spacing w:after="120"/>
              <w:contextualSpacing/>
              <w:rPr>
                <w:rFonts w:ascii="Arial" w:hAnsi="Arial" w:cs="Arial"/>
              </w:rPr>
            </w:pPr>
            <w:r w:rsidRPr="00A5467E">
              <w:rPr>
                <w:rFonts w:ascii="Arial" w:hAnsi="Arial" w:cs="Arial"/>
              </w:rPr>
              <w:t>H</w:t>
            </w:r>
            <w:r w:rsidR="00A701D5" w:rsidRPr="00A5467E">
              <w:rPr>
                <w:rFonts w:ascii="Arial" w:hAnsi="Arial" w:cs="Arial"/>
              </w:rPr>
              <w:t>eadline data for the core subjects was shared with governors.</w:t>
            </w:r>
            <w:r w:rsidRPr="00A5467E">
              <w:rPr>
                <w:rFonts w:ascii="Arial" w:hAnsi="Arial" w:cs="Arial"/>
              </w:rPr>
              <w:t xml:space="preserve"> The n</w:t>
            </w:r>
            <w:r w:rsidR="00A701D5" w:rsidRPr="00A5467E">
              <w:rPr>
                <w:rFonts w:ascii="Arial" w:hAnsi="Arial" w:cs="Arial"/>
              </w:rPr>
              <w:t xml:space="preserve">ext data drop </w:t>
            </w:r>
            <w:r w:rsidRPr="00A5467E">
              <w:rPr>
                <w:rFonts w:ascii="Arial" w:hAnsi="Arial" w:cs="Arial"/>
              </w:rPr>
              <w:t>was scheduled</w:t>
            </w:r>
            <w:r w:rsidR="00AC4ED6">
              <w:rPr>
                <w:rFonts w:ascii="Arial" w:hAnsi="Arial" w:cs="Arial"/>
              </w:rPr>
              <w:t xml:space="preserve"> before</w:t>
            </w:r>
            <w:r w:rsidRPr="00A5467E">
              <w:rPr>
                <w:rFonts w:ascii="Arial" w:hAnsi="Arial" w:cs="Arial"/>
              </w:rPr>
              <w:t xml:space="preserve"> the end of the spring term allowing</w:t>
            </w:r>
            <w:r w:rsidR="00A701D5" w:rsidRPr="00A5467E">
              <w:rPr>
                <w:rFonts w:ascii="Arial" w:hAnsi="Arial" w:cs="Arial"/>
              </w:rPr>
              <w:t xml:space="preserve"> data information </w:t>
            </w:r>
            <w:r w:rsidRPr="00A5467E">
              <w:rPr>
                <w:rFonts w:ascii="Arial" w:hAnsi="Arial" w:cs="Arial"/>
              </w:rPr>
              <w:t xml:space="preserve">to be presented to the </w:t>
            </w:r>
            <w:r w:rsidR="00A701D5" w:rsidRPr="00A5467E">
              <w:rPr>
                <w:rFonts w:ascii="Arial" w:hAnsi="Arial" w:cs="Arial"/>
              </w:rPr>
              <w:t xml:space="preserve">Summer 1 </w:t>
            </w:r>
            <w:r w:rsidRPr="00A5467E">
              <w:rPr>
                <w:rFonts w:ascii="Arial" w:hAnsi="Arial" w:cs="Arial"/>
              </w:rPr>
              <w:t>LAB meeting</w:t>
            </w:r>
            <w:r w:rsidR="00A701D5" w:rsidRPr="00A5467E">
              <w:rPr>
                <w:rFonts w:ascii="Arial" w:hAnsi="Arial" w:cs="Arial"/>
              </w:rPr>
              <w:t xml:space="preserve">. </w:t>
            </w:r>
          </w:p>
          <w:p w14:paraId="46045B55" w14:textId="77777777" w:rsidR="00A701D5" w:rsidRPr="00A5467E" w:rsidRDefault="00A701D5" w:rsidP="00B64118">
            <w:pPr>
              <w:widowControl w:val="0"/>
              <w:spacing w:after="120"/>
              <w:contextualSpacing/>
              <w:rPr>
                <w:rFonts w:ascii="Arial" w:hAnsi="Arial" w:cs="Arial"/>
              </w:rPr>
            </w:pPr>
          </w:p>
          <w:p w14:paraId="2E948ED9" w14:textId="77777777" w:rsidR="001B67DF" w:rsidRPr="00A5467E" w:rsidRDefault="00B64118" w:rsidP="001B67DF">
            <w:pPr>
              <w:widowControl w:val="0"/>
              <w:spacing w:after="120"/>
              <w:contextualSpacing/>
              <w:rPr>
                <w:rFonts w:ascii="Arial" w:hAnsi="Arial" w:cs="Arial"/>
                <w:u w:val="single"/>
              </w:rPr>
            </w:pPr>
            <w:r w:rsidRPr="00A5467E">
              <w:rPr>
                <w:rFonts w:ascii="Arial" w:hAnsi="Arial" w:cs="Arial"/>
                <w:u w:val="single"/>
              </w:rPr>
              <w:t xml:space="preserve">Subject lead presentation </w:t>
            </w:r>
            <w:r w:rsidR="001B67DF" w:rsidRPr="00A5467E">
              <w:rPr>
                <w:rFonts w:ascii="Arial" w:hAnsi="Arial" w:cs="Arial"/>
                <w:u w:val="single"/>
              </w:rPr>
              <w:t>–</w:t>
            </w:r>
            <w:r w:rsidRPr="00A5467E">
              <w:rPr>
                <w:rFonts w:ascii="Arial" w:hAnsi="Arial" w:cs="Arial"/>
                <w:u w:val="single"/>
              </w:rPr>
              <w:t xml:space="preserve"> English</w:t>
            </w:r>
            <w:r w:rsidR="001B67DF" w:rsidRPr="00A5467E">
              <w:rPr>
                <w:rFonts w:ascii="Arial" w:hAnsi="Arial" w:cs="Arial"/>
                <w:u w:val="single"/>
              </w:rPr>
              <w:t xml:space="preserve"> </w:t>
            </w:r>
          </w:p>
          <w:p w14:paraId="249937B8" w14:textId="51A47E77" w:rsidR="001B67DF" w:rsidRPr="00A5467E" w:rsidRDefault="00A87757" w:rsidP="001B67DF">
            <w:pPr>
              <w:widowControl w:val="0"/>
              <w:spacing w:after="120"/>
              <w:contextualSpacing/>
              <w:rPr>
                <w:rFonts w:ascii="Arial" w:hAnsi="Arial" w:cs="Arial"/>
              </w:rPr>
            </w:pPr>
            <w:hyperlink r:id="rId10" w:history="1">
              <w:r w:rsidR="001B67DF" w:rsidRPr="00A5467E">
                <w:rPr>
                  <w:rStyle w:val="Hyperlink"/>
                  <w:rFonts w:ascii="Arial" w:hAnsi="Arial" w:cs="Arial"/>
                </w:rPr>
                <w:t>English Support Plan for governors</w:t>
              </w:r>
            </w:hyperlink>
          </w:p>
          <w:p w14:paraId="53352FDF" w14:textId="2A7FC7F2" w:rsidR="009C7584" w:rsidRPr="00A5467E" w:rsidRDefault="009C7584" w:rsidP="009C7584">
            <w:pPr>
              <w:widowControl w:val="0"/>
              <w:spacing w:after="120"/>
              <w:contextualSpacing/>
              <w:rPr>
                <w:rFonts w:ascii="Arial" w:hAnsi="Arial" w:cs="Arial"/>
              </w:rPr>
            </w:pPr>
            <w:r w:rsidRPr="00A5467E">
              <w:rPr>
                <w:rFonts w:ascii="Arial" w:hAnsi="Arial" w:cs="Arial"/>
              </w:rPr>
              <w:t>N</w:t>
            </w:r>
            <w:r w:rsidR="00A605F8" w:rsidRPr="00A5467E">
              <w:rPr>
                <w:rFonts w:ascii="Arial" w:hAnsi="Arial" w:cs="Arial"/>
              </w:rPr>
              <w:t xml:space="preserve">eil </w:t>
            </w:r>
            <w:r w:rsidRPr="00A5467E">
              <w:rPr>
                <w:rFonts w:ascii="Arial" w:hAnsi="Arial" w:cs="Arial"/>
              </w:rPr>
              <w:t>C</w:t>
            </w:r>
            <w:r w:rsidR="00A605F8" w:rsidRPr="00A5467E">
              <w:rPr>
                <w:rFonts w:ascii="Arial" w:hAnsi="Arial" w:cs="Arial"/>
              </w:rPr>
              <w:t>ochrane and Emma Thompson</w:t>
            </w:r>
            <w:r w:rsidRPr="00A5467E">
              <w:rPr>
                <w:rFonts w:ascii="Arial" w:hAnsi="Arial" w:cs="Arial"/>
              </w:rPr>
              <w:t xml:space="preserve"> had worked tog</w:t>
            </w:r>
            <w:r w:rsidR="00A605F8" w:rsidRPr="00A5467E">
              <w:rPr>
                <w:rFonts w:ascii="Arial" w:hAnsi="Arial" w:cs="Arial"/>
              </w:rPr>
              <w:t>ether</w:t>
            </w:r>
            <w:r w:rsidRPr="00A5467E">
              <w:rPr>
                <w:rFonts w:ascii="Arial" w:hAnsi="Arial" w:cs="Arial"/>
              </w:rPr>
              <w:t xml:space="preserve"> </w:t>
            </w:r>
            <w:r w:rsidR="00A605F8" w:rsidRPr="00A5467E">
              <w:rPr>
                <w:rFonts w:ascii="Arial" w:hAnsi="Arial" w:cs="Arial"/>
              </w:rPr>
              <w:t>following the recent School Improvement Partner (SIP)</w:t>
            </w:r>
            <w:r w:rsidRPr="00A5467E">
              <w:rPr>
                <w:rFonts w:ascii="Arial" w:hAnsi="Arial" w:cs="Arial"/>
              </w:rPr>
              <w:t xml:space="preserve"> report and progress had been made in areas</w:t>
            </w:r>
            <w:r w:rsidR="00A605F8" w:rsidRPr="00A5467E">
              <w:rPr>
                <w:rFonts w:ascii="Arial" w:hAnsi="Arial" w:cs="Arial"/>
              </w:rPr>
              <w:t xml:space="preserve"> </w:t>
            </w:r>
            <w:r w:rsidR="00AC4ED6">
              <w:rPr>
                <w:rFonts w:ascii="Arial" w:hAnsi="Arial" w:cs="Arial"/>
              </w:rPr>
              <w:t>as</w:t>
            </w:r>
            <w:r w:rsidR="00A605F8" w:rsidRPr="00A5467E">
              <w:rPr>
                <w:rFonts w:ascii="Arial" w:hAnsi="Arial" w:cs="Arial"/>
              </w:rPr>
              <w:t xml:space="preserve"> highlighted on the document in green.</w:t>
            </w:r>
          </w:p>
          <w:p w14:paraId="1CB30C82" w14:textId="77777777" w:rsidR="009C7584" w:rsidRPr="00A5467E" w:rsidRDefault="009C7584" w:rsidP="009C7584">
            <w:pPr>
              <w:widowControl w:val="0"/>
              <w:spacing w:after="120"/>
              <w:contextualSpacing/>
              <w:rPr>
                <w:rFonts w:ascii="Arial" w:hAnsi="Arial" w:cs="Arial"/>
              </w:rPr>
            </w:pPr>
          </w:p>
          <w:p w14:paraId="2DC1CAA7" w14:textId="77777777" w:rsidR="00A605F8" w:rsidRPr="00A5467E" w:rsidRDefault="009C7584" w:rsidP="009C7584">
            <w:pPr>
              <w:widowControl w:val="0"/>
              <w:spacing w:after="120"/>
              <w:contextualSpacing/>
              <w:rPr>
                <w:rFonts w:ascii="Arial" w:hAnsi="Arial" w:cs="Arial"/>
              </w:rPr>
            </w:pPr>
            <w:r w:rsidRPr="00A5467E">
              <w:rPr>
                <w:rFonts w:ascii="Arial" w:hAnsi="Arial" w:cs="Arial"/>
                <w:u w:val="single"/>
              </w:rPr>
              <w:t>Reading</w:t>
            </w:r>
          </w:p>
          <w:p w14:paraId="6C3089A0" w14:textId="7E323998" w:rsidR="009C7584" w:rsidRPr="00A5467E" w:rsidRDefault="00A605F8" w:rsidP="009C7584">
            <w:pPr>
              <w:widowControl w:val="0"/>
              <w:spacing w:after="120"/>
              <w:contextualSpacing/>
              <w:rPr>
                <w:rFonts w:ascii="Arial" w:hAnsi="Arial" w:cs="Arial"/>
              </w:rPr>
            </w:pPr>
            <w:r w:rsidRPr="00A5467E">
              <w:rPr>
                <w:rFonts w:ascii="Arial" w:hAnsi="Arial" w:cs="Arial"/>
              </w:rPr>
              <w:t xml:space="preserve">After consideration, school had decided to remain with the REN </w:t>
            </w:r>
            <w:r w:rsidR="009C7584" w:rsidRPr="00A5467E">
              <w:rPr>
                <w:rFonts w:ascii="Arial" w:hAnsi="Arial" w:cs="Arial"/>
              </w:rPr>
              <w:t xml:space="preserve">Learn </w:t>
            </w:r>
            <w:r w:rsidRPr="00A5467E">
              <w:rPr>
                <w:rFonts w:ascii="Arial" w:hAnsi="Arial" w:cs="Arial"/>
              </w:rPr>
              <w:t xml:space="preserve">programme together with a </w:t>
            </w:r>
            <w:r w:rsidR="009C7584" w:rsidRPr="00A5467E">
              <w:rPr>
                <w:rFonts w:ascii="Arial" w:hAnsi="Arial" w:cs="Arial"/>
              </w:rPr>
              <w:t xml:space="preserve">competition element. All </w:t>
            </w:r>
            <w:r w:rsidRPr="00A5467E">
              <w:rPr>
                <w:rFonts w:ascii="Arial" w:hAnsi="Arial" w:cs="Arial"/>
              </w:rPr>
              <w:t xml:space="preserve">students had completed </w:t>
            </w:r>
            <w:r w:rsidR="009C7584" w:rsidRPr="00A5467E">
              <w:rPr>
                <w:rFonts w:ascii="Arial" w:hAnsi="Arial" w:cs="Arial"/>
              </w:rPr>
              <w:t xml:space="preserve">assessments which </w:t>
            </w:r>
            <w:r w:rsidRPr="00A5467E">
              <w:rPr>
                <w:rFonts w:ascii="Arial" w:hAnsi="Arial" w:cs="Arial"/>
              </w:rPr>
              <w:t>resulted in the availability of r</w:t>
            </w:r>
            <w:r w:rsidR="009C7584" w:rsidRPr="00A5467E">
              <w:rPr>
                <w:rFonts w:ascii="Arial" w:hAnsi="Arial" w:cs="Arial"/>
              </w:rPr>
              <w:t xml:space="preserve">eading ages </w:t>
            </w:r>
            <w:r w:rsidRPr="00A5467E">
              <w:rPr>
                <w:rFonts w:ascii="Arial" w:hAnsi="Arial" w:cs="Arial"/>
              </w:rPr>
              <w:t>for all</w:t>
            </w:r>
            <w:r w:rsidR="009C7584" w:rsidRPr="00A5467E">
              <w:rPr>
                <w:rFonts w:ascii="Arial" w:hAnsi="Arial" w:cs="Arial"/>
              </w:rPr>
              <w:t xml:space="preserve">. </w:t>
            </w:r>
            <w:r w:rsidRPr="00A5467E">
              <w:rPr>
                <w:rFonts w:ascii="Arial" w:hAnsi="Arial" w:cs="Arial"/>
              </w:rPr>
              <w:t>There was a</w:t>
            </w:r>
            <w:r w:rsidR="009C7584" w:rsidRPr="00A5467E">
              <w:rPr>
                <w:rFonts w:ascii="Arial" w:hAnsi="Arial" w:cs="Arial"/>
              </w:rPr>
              <w:t xml:space="preserve"> buzz amongst pupils</w:t>
            </w:r>
            <w:r w:rsidRPr="00A5467E">
              <w:rPr>
                <w:rFonts w:ascii="Arial" w:hAnsi="Arial" w:cs="Arial"/>
              </w:rPr>
              <w:t>, and a m</w:t>
            </w:r>
            <w:r w:rsidR="009C7584" w:rsidRPr="00A5467E">
              <w:rPr>
                <w:rFonts w:ascii="Arial" w:hAnsi="Arial" w:cs="Arial"/>
              </w:rPr>
              <w:t xml:space="preserve">ore relaxed </w:t>
            </w:r>
            <w:r w:rsidR="00701E48" w:rsidRPr="00A5467E">
              <w:rPr>
                <w:rFonts w:ascii="Arial" w:hAnsi="Arial" w:cs="Arial"/>
              </w:rPr>
              <w:t>‘just read’ approach</w:t>
            </w:r>
            <w:r w:rsidR="009C7584" w:rsidRPr="00A5467E">
              <w:rPr>
                <w:rFonts w:ascii="Arial" w:hAnsi="Arial" w:cs="Arial"/>
              </w:rPr>
              <w:t xml:space="preserve"> </w:t>
            </w:r>
            <w:r w:rsidRPr="00A5467E">
              <w:rPr>
                <w:rFonts w:ascii="Arial" w:hAnsi="Arial" w:cs="Arial"/>
              </w:rPr>
              <w:t xml:space="preserve">was </w:t>
            </w:r>
            <w:r w:rsidR="00AC4ED6">
              <w:rPr>
                <w:rFonts w:ascii="Arial" w:hAnsi="Arial" w:cs="Arial"/>
              </w:rPr>
              <w:t>taken</w:t>
            </w:r>
            <w:r w:rsidR="009C7584" w:rsidRPr="00A5467E">
              <w:rPr>
                <w:rFonts w:ascii="Arial" w:hAnsi="Arial" w:cs="Arial"/>
              </w:rPr>
              <w:t xml:space="preserve">. </w:t>
            </w:r>
            <w:r w:rsidRPr="00A5467E">
              <w:rPr>
                <w:rFonts w:ascii="Arial" w:hAnsi="Arial" w:cs="Arial"/>
              </w:rPr>
              <w:t>The advantage of REN L</w:t>
            </w:r>
            <w:r w:rsidR="009C7584" w:rsidRPr="00A5467E">
              <w:rPr>
                <w:rFonts w:ascii="Arial" w:hAnsi="Arial" w:cs="Arial"/>
              </w:rPr>
              <w:t xml:space="preserve">earn </w:t>
            </w:r>
            <w:r w:rsidRPr="00A5467E">
              <w:rPr>
                <w:rFonts w:ascii="Arial" w:hAnsi="Arial" w:cs="Arial"/>
              </w:rPr>
              <w:t xml:space="preserve">was the ability to see </w:t>
            </w:r>
            <w:r w:rsidR="009C7584" w:rsidRPr="00A5467E">
              <w:rPr>
                <w:rFonts w:ascii="Arial" w:hAnsi="Arial" w:cs="Arial"/>
              </w:rPr>
              <w:t>results</w:t>
            </w:r>
            <w:r w:rsidRPr="00A5467E">
              <w:rPr>
                <w:rFonts w:ascii="Arial" w:hAnsi="Arial" w:cs="Arial"/>
              </w:rPr>
              <w:t xml:space="preserve"> instantly</w:t>
            </w:r>
            <w:r w:rsidR="00D47B9C" w:rsidRPr="00A5467E">
              <w:rPr>
                <w:rFonts w:ascii="Arial" w:hAnsi="Arial" w:cs="Arial"/>
              </w:rPr>
              <w:t xml:space="preserve">. Reading books </w:t>
            </w:r>
            <w:r w:rsidRPr="00A5467E">
              <w:rPr>
                <w:rFonts w:ascii="Arial" w:hAnsi="Arial" w:cs="Arial"/>
              </w:rPr>
              <w:t>we</w:t>
            </w:r>
            <w:r w:rsidR="00D47B9C" w:rsidRPr="00A5467E">
              <w:rPr>
                <w:rFonts w:ascii="Arial" w:hAnsi="Arial" w:cs="Arial"/>
              </w:rPr>
              <w:t>re now colour coded and pupils kn</w:t>
            </w:r>
            <w:r w:rsidRPr="00A5467E">
              <w:rPr>
                <w:rFonts w:ascii="Arial" w:hAnsi="Arial" w:cs="Arial"/>
              </w:rPr>
              <w:t>e</w:t>
            </w:r>
            <w:r w:rsidR="00D47B9C" w:rsidRPr="00A5467E">
              <w:rPr>
                <w:rFonts w:ascii="Arial" w:hAnsi="Arial" w:cs="Arial"/>
              </w:rPr>
              <w:t xml:space="preserve">w their book levels. </w:t>
            </w:r>
            <w:r w:rsidRPr="00A5467E">
              <w:rPr>
                <w:rFonts w:ascii="Arial" w:hAnsi="Arial" w:cs="Arial"/>
              </w:rPr>
              <w:t>All students n</w:t>
            </w:r>
            <w:r w:rsidR="00D47B9C" w:rsidRPr="00A5467E">
              <w:rPr>
                <w:rFonts w:ascii="Arial" w:hAnsi="Arial" w:cs="Arial"/>
              </w:rPr>
              <w:t xml:space="preserve">ow read for </w:t>
            </w:r>
            <w:r w:rsidRPr="00A5467E">
              <w:rPr>
                <w:rFonts w:ascii="Arial" w:hAnsi="Arial" w:cs="Arial"/>
              </w:rPr>
              <w:t xml:space="preserve">the first </w:t>
            </w:r>
            <w:r w:rsidR="00D47B9C" w:rsidRPr="00A5467E">
              <w:rPr>
                <w:rFonts w:ascii="Arial" w:hAnsi="Arial" w:cs="Arial"/>
              </w:rPr>
              <w:t>10 min</w:t>
            </w:r>
            <w:r w:rsidRPr="00A5467E">
              <w:rPr>
                <w:rFonts w:ascii="Arial" w:hAnsi="Arial" w:cs="Arial"/>
              </w:rPr>
              <w:t>utes</w:t>
            </w:r>
            <w:r w:rsidR="00D47B9C" w:rsidRPr="00A5467E">
              <w:rPr>
                <w:rFonts w:ascii="Arial" w:hAnsi="Arial" w:cs="Arial"/>
              </w:rPr>
              <w:t xml:space="preserve"> of the day</w:t>
            </w:r>
            <w:r w:rsidRPr="00A5467E">
              <w:rPr>
                <w:rFonts w:ascii="Arial" w:hAnsi="Arial" w:cs="Arial"/>
              </w:rPr>
              <w:t xml:space="preserve"> and p</w:t>
            </w:r>
            <w:r w:rsidR="00D47B9C" w:rsidRPr="00A5467E">
              <w:rPr>
                <w:rFonts w:ascii="Arial" w:hAnsi="Arial" w:cs="Arial"/>
              </w:rPr>
              <w:t xml:space="preserve">upils </w:t>
            </w:r>
            <w:r w:rsidRPr="00A5467E">
              <w:rPr>
                <w:rFonts w:ascii="Arial" w:hAnsi="Arial" w:cs="Arial"/>
              </w:rPr>
              <w:t xml:space="preserve">were </w:t>
            </w:r>
            <w:r w:rsidR="00D47B9C" w:rsidRPr="00A5467E">
              <w:rPr>
                <w:rFonts w:ascii="Arial" w:hAnsi="Arial" w:cs="Arial"/>
              </w:rPr>
              <w:t>encouraged to read level-approp</w:t>
            </w:r>
            <w:r w:rsidRPr="00A5467E">
              <w:rPr>
                <w:rFonts w:ascii="Arial" w:hAnsi="Arial" w:cs="Arial"/>
              </w:rPr>
              <w:t>riate</w:t>
            </w:r>
            <w:r w:rsidR="00D47B9C" w:rsidRPr="00A5467E">
              <w:rPr>
                <w:rFonts w:ascii="Arial" w:hAnsi="Arial" w:cs="Arial"/>
              </w:rPr>
              <w:t xml:space="preserve"> book</w:t>
            </w:r>
            <w:r w:rsidRPr="00A5467E">
              <w:rPr>
                <w:rFonts w:ascii="Arial" w:hAnsi="Arial" w:cs="Arial"/>
              </w:rPr>
              <w:t>s</w:t>
            </w:r>
            <w:r w:rsidR="00D47B9C" w:rsidRPr="00A5467E">
              <w:rPr>
                <w:rFonts w:ascii="Arial" w:hAnsi="Arial" w:cs="Arial"/>
              </w:rPr>
              <w:t xml:space="preserve">. Book </w:t>
            </w:r>
            <w:r w:rsidRPr="00A5467E">
              <w:rPr>
                <w:rFonts w:ascii="Arial" w:hAnsi="Arial" w:cs="Arial"/>
              </w:rPr>
              <w:t>C</w:t>
            </w:r>
            <w:r w:rsidR="00D47B9C" w:rsidRPr="00A5467E">
              <w:rPr>
                <w:rFonts w:ascii="Arial" w:hAnsi="Arial" w:cs="Arial"/>
              </w:rPr>
              <w:t xml:space="preserve">lub </w:t>
            </w:r>
            <w:r w:rsidRPr="00A5467E">
              <w:rPr>
                <w:rFonts w:ascii="Arial" w:hAnsi="Arial" w:cs="Arial"/>
              </w:rPr>
              <w:t xml:space="preserve">took place </w:t>
            </w:r>
            <w:r w:rsidR="00D47B9C" w:rsidRPr="00A5467E">
              <w:rPr>
                <w:rFonts w:ascii="Arial" w:hAnsi="Arial" w:cs="Arial"/>
              </w:rPr>
              <w:t>on Thursdays</w:t>
            </w:r>
            <w:r w:rsidRPr="00A5467E">
              <w:rPr>
                <w:rFonts w:ascii="Arial" w:hAnsi="Arial" w:cs="Arial"/>
              </w:rPr>
              <w:t xml:space="preserve"> with r</w:t>
            </w:r>
            <w:r w:rsidR="00D47B9C" w:rsidRPr="00A5467E">
              <w:rPr>
                <w:rFonts w:ascii="Arial" w:hAnsi="Arial" w:cs="Arial"/>
              </w:rPr>
              <w:t xml:space="preserve">efreshments. Reading logs </w:t>
            </w:r>
            <w:r w:rsidRPr="00A5467E">
              <w:rPr>
                <w:rFonts w:ascii="Arial" w:hAnsi="Arial" w:cs="Arial"/>
              </w:rPr>
              <w:t xml:space="preserve">were </w:t>
            </w:r>
            <w:r w:rsidR="00D47B9C" w:rsidRPr="00A5467E">
              <w:rPr>
                <w:rFonts w:ascii="Arial" w:hAnsi="Arial" w:cs="Arial"/>
              </w:rPr>
              <w:t>in place for all students</w:t>
            </w:r>
            <w:r w:rsidR="00701E48" w:rsidRPr="00A5467E">
              <w:rPr>
                <w:rFonts w:ascii="Arial" w:hAnsi="Arial" w:cs="Arial"/>
              </w:rPr>
              <w:t xml:space="preserve"> along with</w:t>
            </w:r>
            <w:r w:rsidRPr="00A5467E">
              <w:rPr>
                <w:rFonts w:ascii="Arial" w:hAnsi="Arial" w:cs="Arial"/>
              </w:rPr>
              <w:t xml:space="preserve"> t</w:t>
            </w:r>
            <w:r w:rsidR="00D47B9C" w:rsidRPr="00A5467E">
              <w:rPr>
                <w:rFonts w:ascii="Arial" w:hAnsi="Arial" w:cs="Arial"/>
              </w:rPr>
              <w:t>wo reading mentors</w:t>
            </w:r>
            <w:r w:rsidR="005D5FA6" w:rsidRPr="00A5467E">
              <w:rPr>
                <w:rFonts w:ascii="Arial" w:hAnsi="Arial" w:cs="Arial"/>
              </w:rPr>
              <w:t xml:space="preserve"> from Years 10 and 11</w:t>
            </w:r>
            <w:r w:rsidR="00701E48" w:rsidRPr="00A5467E">
              <w:rPr>
                <w:rFonts w:ascii="Arial" w:hAnsi="Arial" w:cs="Arial"/>
              </w:rPr>
              <w:t xml:space="preserve">. </w:t>
            </w:r>
            <w:r w:rsidR="00D47B9C" w:rsidRPr="00A5467E">
              <w:rPr>
                <w:rFonts w:ascii="Arial" w:hAnsi="Arial" w:cs="Arial"/>
              </w:rPr>
              <w:t>Wor</w:t>
            </w:r>
            <w:r w:rsidR="00701E48" w:rsidRPr="00A5467E">
              <w:rPr>
                <w:rFonts w:ascii="Arial" w:hAnsi="Arial" w:cs="Arial"/>
              </w:rPr>
              <w:t>l</w:t>
            </w:r>
            <w:r w:rsidR="00D47B9C" w:rsidRPr="00A5467E">
              <w:rPr>
                <w:rFonts w:ascii="Arial" w:hAnsi="Arial" w:cs="Arial"/>
              </w:rPr>
              <w:t xml:space="preserve">d </w:t>
            </w:r>
            <w:r w:rsidR="00701E48" w:rsidRPr="00A5467E">
              <w:rPr>
                <w:rFonts w:ascii="Arial" w:hAnsi="Arial" w:cs="Arial"/>
              </w:rPr>
              <w:t>B</w:t>
            </w:r>
            <w:r w:rsidR="00D47B9C" w:rsidRPr="00A5467E">
              <w:rPr>
                <w:rFonts w:ascii="Arial" w:hAnsi="Arial" w:cs="Arial"/>
              </w:rPr>
              <w:t xml:space="preserve">ook </w:t>
            </w:r>
            <w:r w:rsidR="00701E48" w:rsidRPr="00A5467E">
              <w:rPr>
                <w:rFonts w:ascii="Arial" w:hAnsi="Arial" w:cs="Arial"/>
              </w:rPr>
              <w:t>D</w:t>
            </w:r>
            <w:r w:rsidR="00D47B9C" w:rsidRPr="00A5467E">
              <w:rPr>
                <w:rFonts w:ascii="Arial" w:hAnsi="Arial" w:cs="Arial"/>
              </w:rPr>
              <w:t xml:space="preserve">ay </w:t>
            </w:r>
            <w:r w:rsidR="00701E48" w:rsidRPr="00A5467E">
              <w:rPr>
                <w:rFonts w:ascii="Arial" w:hAnsi="Arial" w:cs="Arial"/>
              </w:rPr>
              <w:t xml:space="preserve">had been </w:t>
            </w:r>
            <w:r w:rsidR="00DA6584" w:rsidRPr="00A5467E">
              <w:rPr>
                <w:rFonts w:ascii="Arial" w:hAnsi="Arial" w:cs="Arial"/>
              </w:rPr>
              <w:t>advertised</w:t>
            </w:r>
            <w:r w:rsidR="00D47B9C" w:rsidRPr="00A5467E">
              <w:rPr>
                <w:rFonts w:ascii="Arial" w:hAnsi="Arial" w:cs="Arial"/>
              </w:rPr>
              <w:t>.</w:t>
            </w:r>
          </w:p>
          <w:p w14:paraId="15FE2C1E" w14:textId="77777777" w:rsidR="00D47B9C" w:rsidRPr="00A5467E" w:rsidRDefault="00D47B9C" w:rsidP="009C7584">
            <w:pPr>
              <w:widowControl w:val="0"/>
              <w:spacing w:after="120"/>
              <w:contextualSpacing/>
              <w:rPr>
                <w:rFonts w:ascii="Arial" w:hAnsi="Arial" w:cs="Arial"/>
              </w:rPr>
            </w:pPr>
          </w:p>
          <w:p w14:paraId="3C433104" w14:textId="2A4C9DB9" w:rsidR="00D47B9C" w:rsidRPr="00A5467E" w:rsidRDefault="00D47B9C" w:rsidP="009C7584">
            <w:pPr>
              <w:widowControl w:val="0"/>
              <w:spacing w:after="120"/>
              <w:contextualSpacing/>
              <w:rPr>
                <w:rFonts w:ascii="Arial" w:hAnsi="Arial" w:cs="Arial"/>
                <w:color w:val="000000" w:themeColor="text1"/>
              </w:rPr>
            </w:pPr>
            <w:r w:rsidRPr="00A5467E">
              <w:rPr>
                <w:rFonts w:ascii="Arial" w:hAnsi="Arial" w:cs="Arial"/>
                <w:u w:val="single"/>
              </w:rPr>
              <w:t>Extended writing</w:t>
            </w:r>
            <w:r w:rsidRPr="00A5467E">
              <w:rPr>
                <w:rFonts w:ascii="Arial" w:hAnsi="Arial" w:cs="Arial"/>
              </w:rPr>
              <w:t xml:space="preserve"> activities </w:t>
            </w:r>
            <w:r w:rsidR="00DA6584" w:rsidRPr="00A5467E">
              <w:rPr>
                <w:rFonts w:ascii="Arial" w:hAnsi="Arial" w:cs="Arial"/>
              </w:rPr>
              <w:t xml:space="preserve">now </w:t>
            </w:r>
            <w:r w:rsidRPr="00A5467E">
              <w:rPr>
                <w:rFonts w:ascii="Arial" w:hAnsi="Arial" w:cs="Arial"/>
              </w:rPr>
              <w:t>included cross</w:t>
            </w:r>
            <w:r w:rsidR="005D5FA6" w:rsidRPr="00A5467E">
              <w:rPr>
                <w:rFonts w:ascii="Arial" w:hAnsi="Arial" w:cs="Arial"/>
              </w:rPr>
              <w:t>-</w:t>
            </w:r>
            <w:r w:rsidRPr="00A5467E">
              <w:rPr>
                <w:rFonts w:ascii="Arial" w:hAnsi="Arial" w:cs="Arial"/>
              </w:rPr>
              <w:t>curricular writing</w:t>
            </w:r>
            <w:r w:rsidR="00DA6584" w:rsidRPr="00A5467E">
              <w:rPr>
                <w:rFonts w:ascii="Arial" w:hAnsi="Arial" w:cs="Arial"/>
              </w:rPr>
              <w:t xml:space="preserve"> on the topic of the environment as part of the National Literacy Trust’s “Wicked Writers’ initiative which linked well with, and was referenced in,</w:t>
            </w:r>
            <w:r w:rsidRPr="00A5467E">
              <w:rPr>
                <w:rFonts w:ascii="Arial" w:hAnsi="Arial" w:cs="Arial"/>
              </w:rPr>
              <w:t xml:space="preserve"> English and Science</w:t>
            </w:r>
            <w:r w:rsidR="00DA6584" w:rsidRPr="00A5467E">
              <w:rPr>
                <w:rFonts w:ascii="Arial" w:hAnsi="Arial" w:cs="Arial"/>
              </w:rPr>
              <w:t xml:space="preserve"> lessons.</w:t>
            </w:r>
            <w:r w:rsidRPr="00A5467E">
              <w:rPr>
                <w:rFonts w:ascii="Arial" w:hAnsi="Arial" w:cs="Arial"/>
                <w:color w:val="FF0000"/>
              </w:rPr>
              <w:t xml:space="preserve"> </w:t>
            </w:r>
            <w:r w:rsidRPr="00A5467E">
              <w:rPr>
                <w:rFonts w:ascii="Arial" w:hAnsi="Arial" w:cs="Arial"/>
                <w:color w:val="000000" w:themeColor="text1"/>
              </w:rPr>
              <w:t>Year 10 boys were preparing a rap</w:t>
            </w:r>
            <w:r w:rsidR="00DA6584" w:rsidRPr="00A5467E">
              <w:rPr>
                <w:rFonts w:ascii="Arial" w:hAnsi="Arial" w:cs="Arial"/>
                <w:color w:val="000000" w:themeColor="text1"/>
              </w:rPr>
              <w:t>, and the p</w:t>
            </w:r>
            <w:r w:rsidRPr="00A5467E">
              <w:rPr>
                <w:rFonts w:ascii="Arial" w:hAnsi="Arial" w:cs="Arial"/>
                <w:color w:val="000000" w:themeColor="text1"/>
              </w:rPr>
              <w:t xml:space="preserve">rize was a London theatre trip and publication in an anthology. Literacy starters and games </w:t>
            </w:r>
            <w:r w:rsidR="00DA6584" w:rsidRPr="00A5467E">
              <w:rPr>
                <w:rFonts w:ascii="Arial" w:hAnsi="Arial" w:cs="Arial"/>
                <w:color w:val="000000" w:themeColor="text1"/>
              </w:rPr>
              <w:t xml:space="preserve">were </w:t>
            </w:r>
            <w:r w:rsidRPr="00A5467E">
              <w:rPr>
                <w:rFonts w:ascii="Arial" w:hAnsi="Arial" w:cs="Arial"/>
                <w:color w:val="000000" w:themeColor="text1"/>
              </w:rPr>
              <w:t>being introduced</w:t>
            </w:r>
            <w:r w:rsidR="00DA6584" w:rsidRPr="00A5467E">
              <w:rPr>
                <w:rFonts w:ascii="Arial" w:hAnsi="Arial" w:cs="Arial"/>
                <w:color w:val="000000" w:themeColor="text1"/>
              </w:rPr>
              <w:t xml:space="preserve"> in lessons</w:t>
            </w:r>
            <w:r w:rsidRPr="00A5467E">
              <w:rPr>
                <w:rFonts w:ascii="Arial" w:hAnsi="Arial" w:cs="Arial"/>
                <w:color w:val="000000" w:themeColor="text1"/>
              </w:rPr>
              <w:t xml:space="preserve">. </w:t>
            </w:r>
          </w:p>
          <w:p w14:paraId="5D74A046" w14:textId="77777777" w:rsidR="00D47B9C" w:rsidRPr="00A5467E" w:rsidRDefault="00D47B9C" w:rsidP="009C7584">
            <w:pPr>
              <w:widowControl w:val="0"/>
              <w:spacing w:after="120"/>
              <w:contextualSpacing/>
              <w:rPr>
                <w:rFonts w:ascii="Arial" w:hAnsi="Arial" w:cs="Arial"/>
                <w:color w:val="000000" w:themeColor="text1"/>
              </w:rPr>
            </w:pPr>
          </w:p>
          <w:p w14:paraId="03422636" w14:textId="77777777" w:rsidR="00DA6584" w:rsidRPr="00A5467E" w:rsidRDefault="00D47B9C" w:rsidP="009C7584">
            <w:pPr>
              <w:widowControl w:val="0"/>
              <w:spacing w:after="120"/>
              <w:contextualSpacing/>
              <w:rPr>
                <w:rFonts w:ascii="Arial" w:hAnsi="Arial" w:cs="Arial"/>
                <w:color w:val="000000" w:themeColor="text1"/>
                <w:u w:val="single"/>
              </w:rPr>
            </w:pPr>
            <w:r w:rsidRPr="00A5467E">
              <w:rPr>
                <w:rFonts w:ascii="Arial" w:hAnsi="Arial" w:cs="Arial"/>
                <w:color w:val="000000" w:themeColor="text1"/>
                <w:u w:val="single"/>
              </w:rPr>
              <w:t>Other quick wins</w:t>
            </w:r>
          </w:p>
          <w:p w14:paraId="08AE4ECE" w14:textId="55871791" w:rsidR="00D47B9C" w:rsidRPr="00A5467E" w:rsidRDefault="00DA6584" w:rsidP="009C7584">
            <w:pPr>
              <w:widowControl w:val="0"/>
              <w:spacing w:after="120"/>
              <w:contextualSpacing/>
              <w:rPr>
                <w:rFonts w:ascii="Arial" w:hAnsi="Arial" w:cs="Arial"/>
                <w:color w:val="000000" w:themeColor="text1"/>
              </w:rPr>
            </w:pPr>
            <w:r w:rsidRPr="00A5467E">
              <w:rPr>
                <w:rFonts w:ascii="Arial" w:hAnsi="Arial" w:cs="Arial"/>
                <w:color w:val="000000" w:themeColor="text1"/>
              </w:rPr>
              <w:t xml:space="preserve">Each classroom now had </w:t>
            </w:r>
            <w:r w:rsidR="00D47B9C" w:rsidRPr="00A5467E">
              <w:rPr>
                <w:rFonts w:ascii="Arial" w:hAnsi="Arial" w:cs="Arial"/>
                <w:color w:val="000000" w:themeColor="text1"/>
              </w:rPr>
              <w:t>word wall in each classroom</w:t>
            </w:r>
            <w:r w:rsidRPr="00A5467E">
              <w:rPr>
                <w:rFonts w:ascii="Arial" w:hAnsi="Arial" w:cs="Arial"/>
                <w:color w:val="000000" w:themeColor="text1"/>
              </w:rPr>
              <w:t xml:space="preserve"> and school had a </w:t>
            </w:r>
            <w:r w:rsidR="00D47B9C" w:rsidRPr="00A5467E">
              <w:rPr>
                <w:rFonts w:ascii="Arial" w:hAnsi="Arial" w:cs="Arial"/>
                <w:color w:val="000000" w:themeColor="text1"/>
              </w:rPr>
              <w:t xml:space="preserve">word of the week (including writing phonetically). </w:t>
            </w:r>
            <w:r w:rsidRPr="00A5467E">
              <w:rPr>
                <w:rFonts w:ascii="Arial" w:hAnsi="Arial" w:cs="Arial"/>
                <w:color w:val="000000" w:themeColor="text1"/>
              </w:rPr>
              <w:t>There was a l</w:t>
            </w:r>
            <w:r w:rsidR="00D47B9C" w:rsidRPr="00A5467E">
              <w:rPr>
                <w:rFonts w:ascii="Arial" w:hAnsi="Arial" w:cs="Arial"/>
                <w:color w:val="000000" w:themeColor="text1"/>
              </w:rPr>
              <w:t>arge number of K</w:t>
            </w:r>
            <w:r w:rsidRPr="00A5467E">
              <w:rPr>
                <w:rFonts w:ascii="Arial" w:hAnsi="Arial" w:cs="Arial"/>
                <w:color w:val="000000" w:themeColor="text1"/>
              </w:rPr>
              <w:t xml:space="preserve">ey </w:t>
            </w:r>
            <w:r w:rsidR="00D47B9C" w:rsidRPr="00A5467E">
              <w:rPr>
                <w:rFonts w:ascii="Arial" w:hAnsi="Arial" w:cs="Arial"/>
                <w:color w:val="000000" w:themeColor="text1"/>
              </w:rPr>
              <w:t>S</w:t>
            </w:r>
            <w:r w:rsidRPr="00A5467E">
              <w:rPr>
                <w:rFonts w:ascii="Arial" w:hAnsi="Arial" w:cs="Arial"/>
                <w:color w:val="000000" w:themeColor="text1"/>
              </w:rPr>
              <w:t>tage KS</w:t>
            </w:r>
            <w:r w:rsidR="00D47B9C" w:rsidRPr="00A5467E">
              <w:rPr>
                <w:rFonts w:ascii="Arial" w:hAnsi="Arial" w:cs="Arial"/>
                <w:color w:val="000000" w:themeColor="text1"/>
              </w:rPr>
              <w:t>3 pupils with low reading ages who required phonics interventions</w:t>
            </w:r>
            <w:r w:rsidRPr="00A5467E">
              <w:rPr>
                <w:rFonts w:ascii="Arial" w:hAnsi="Arial" w:cs="Arial"/>
                <w:color w:val="000000" w:themeColor="text1"/>
              </w:rPr>
              <w:t xml:space="preserve"> which called for d</w:t>
            </w:r>
            <w:r w:rsidR="00D47B9C" w:rsidRPr="00A5467E">
              <w:rPr>
                <w:rFonts w:ascii="Arial" w:hAnsi="Arial" w:cs="Arial"/>
                <w:color w:val="000000" w:themeColor="text1"/>
              </w:rPr>
              <w:t>elicate conversations. Key word spelling</w:t>
            </w:r>
            <w:r w:rsidRPr="00A5467E">
              <w:rPr>
                <w:rFonts w:ascii="Arial" w:hAnsi="Arial" w:cs="Arial"/>
                <w:color w:val="000000" w:themeColor="text1"/>
              </w:rPr>
              <w:t>s</w:t>
            </w:r>
            <w:r w:rsidR="00D47B9C" w:rsidRPr="00A5467E">
              <w:rPr>
                <w:rFonts w:ascii="Arial" w:hAnsi="Arial" w:cs="Arial"/>
                <w:color w:val="000000" w:themeColor="text1"/>
              </w:rPr>
              <w:t xml:space="preserve"> were included in pupils’ books inc</w:t>
            </w:r>
            <w:r w:rsidRPr="00A5467E">
              <w:rPr>
                <w:rFonts w:ascii="Arial" w:hAnsi="Arial" w:cs="Arial"/>
                <w:color w:val="000000" w:themeColor="text1"/>
              </w:rPr>
              <w:t>luding</w:t>
            </w:r>
            <w:r w:rsidR="00D47B9C" w:rsidRPr="00A5467E">
              <w:rPr>
                <w:rFonts w:ascii="Arial" w:hAnsi="Arial" w:cs="Arial"/>
                <w:color w:val="000000" w:themeColor="text1"/>
              </w:rPr>
              <w:t xml:space="preserve"> subject terminology. </w:t>
            </w:r>
            <w:r w:rsidRPr="00A5467E">
              <w:rPr>
                <w:rFonts w:ascii="Arial" w:hAnsi="Arial" w:cs="Arial"/>
                <w:color w:val="000000" w:themeColor="text1"/>
              </w:rPr>
              <w:t xml:space="preserve">The school </w:t>
            </w:r>
            <w:r w:rsidR="00D47B9C" w:rsidRPr="00A5467E">
              <w:rPr>
                <w:rFonts w:ascii="Arial" w:hAnsi="Arial" w:cs="Arial"/>
                <w:color w:val="000000" w:themeColor="text1"/>
              </w:rPr>
              <w:t xml:space="preserve">Kindles had now been refreshed and could be used for accelerated reader quizzes which </w:t>
            </w:r>
            <w:r w:rsidRPr="00A5467E">
              <w:rPr>
                <w:rFonts w:ascii="Arial" w:hAnsi="Arial" w:cs="Arial"/>
                <w:color w:val="000000" w:themeColor="text1"/>
              </w:rPr>
              <w:t xml:space="preserve">also </w:t>
            </w:r>
            <w:r w:rsidR="00D47B9C" w:rsidRPr="00A5467E">
              <w:rPr>
                <w:rFonts w:ascii="Arial" w:hAnsi="Arial" w:cs="Arial"/>
                <w:color w:val="000000" w:themeColor="text1"/>
              </w:rPr>
              <w:t xml:space="preserve">provided data. </w:t>
            </w:r>
            <w:r w:rsidRPr="00A5467E">
              <w:rPr>
                <w:rFonts w:ascii="Arial" w:hAnsi="Arial" w:cs="Arial"/>
                <w:color w:val="000000" w:themeColor="text1"/>
              </w:rPr>
              <w:t>A</w:t>
            </w:r>
            <w:r w:rsidR="00D47B9C" w:rsidRPr="00A5467E">
              <w:rPr>
                <w:rFonts w:ascii="Arial" w:hAnsi="Arial" w:cs="Arial"/>
                <w:color w:val="000000" w:themeColor="text1"/>
              </w:rPr>
              <w:t xml:space="preserve"> </w:t>
            </w:r>
            <w:r w:rsidRPr="00A5467E">
              <w:rPr>
                <w:rFonts w:ascii="Arial" w:hAnsi="Arial" w:cs="Arial"/>
                <w:color w:val="000000" w:themeColor="text1"/>
              </w:rPr>
              <w:t>‘R</w:t>
            </w:r>
            <w:r w:rsidR="00D47B9C" w:rsidRPr="00A5467E">
              <w:rPr>
                <w:rFonts w:ascii="Arial" w:hAnsi="Arial" w:cs="Arial"/>
                <w:color w:val="000000" w:themeColor="text1"/>
              </w:rPr>
              <w:t xml:space="preserve">eading in an </w:t>
            </w:r>
            <w:r w:rsidRPr="00A5467E">
              <w:rPr>
                <w:rFonts w:ascii="Arial" w:hAnsi="Arial" w:cs="Arial"/>
                <w:color w:val="000000" w:themeColor="text1"/>
              </w:rPr>
              <w:t>U</w:t>
            </w:r>
            <w:r w:rsidR="00D47B9C" w:rsidRPr="00A5467E">
              <w:rPr>
                <w:rFonts w:ascii="Arial" w:hAnsi="Arial" w:cs="Arial"/>
                <w:color w:val="000000" w:themeColor="text1"/>
              </w:rPr>
              <w:t xml:space="preserve">nusual </w:t>
            </w:r>
            <w:r w:rsidRPr="00A5467E">
              <w:rPr>
                <w:rFonts w:ascii="Arial" w:hAnsi="Arial" w:cs="Arial"/>
                <w:color w:val="000000" w:themeColor="text1"/>
              </w:rPr>
              <w:t>P</w:t>
            </w:r>
            <w:r w:rsidR="00D47B9C" w:rsidRPr="00A5467E">
              <w:rPr>
                <w:rFonts w:ascii="Arial" w:hAnsi="Arial" w:cs="Arial"/>
                <w:color w:val="000000" w:themeColor="text1"/>
              </w:rPr>
              <w:t>lace</w:t>
            </w:r>
            <w:r w:rsidRPr="00A5467E">
              <w:rPr>
                <w:rFonts w:ascii="Arial" w:hAnsi="Arial" w:cs="Arial"/>
                <w:color w:val="000000" w:themeColor="text1"/>
              </w:rPr>
              <w:t xml:space="preserve">’ </w:t>
            </w:r>
            <w:r w:rsidR="00AC4ED6">
              <w:rPr>
                <w:rFonts w:ascii="Arial" w:hAnsi="Arial" w:cs="Arial"/>
                <w:color w:val="000000" w:themeColor="text1"/>
              </w:rPr>
              <w:t xml:space="preserve">project </w:t>
            </w:r>
            <w:r w:rsidRPr="00A5467E">
              <w:rPr>
                <w:rFonts w:ascii="Arial" w:hAnsi="Arial" w:cs="Arial"/>
                <w:color w:val="000000" w:themeColor="text1"/>
              </w:rPr>
              <w:t>was underway and the Reception display</w:t>
            </w:r>
            <w:r w:rsidR="007301E0" w:rsidRPr="00A5467E">
              <w:rPr>
                <w:rFonts w:ascii="Arial" w:hAnsi="Arial" w:cs="Arial"/>
                <w:color w:val="000000" w:themeColor="text1"/>
              </w:rPr>
              <w:t xml:space="preserve"> screen would show staff reading materials.  </w:t>
            </w:r>
          </w:p>
          <w:p w14:paraId="55A5DFBC" w14:textId="77777777" w:rsidR="007301E0" w:rsidRPr="00A5467E" w:rsidRDefault="007301E0" w:rsidP="009C7584">
            <w:pPr>
              <w:widowControl w:val="0"/>
              <w:spacing w:after="120"/>
              <w:contextualSpacing/>
              <w:rPr>
                <w:rFonts w:ascii="Arial" w:hAnsi="Arial" w:cs="Arial"/>
                <w:color w:val="000000" w:themeColor="text1"/>
              </w:rPr>
            </w:pPr>
          </w:p>
          <w:p w14:paraId="26071207" w14:textId="0BE9C780" w:rsidR="007301E0" w:rsidRPr="00A5467E" w:rsidRDefault="007301E0" w:rsidP="009C7584">
            <w:pPr>
              <w:widowControl w:val="0"/>
              <w:spacing w:after="120"/>
              <w:contextualSpacing/>
              <w:rPr>
                <w:rFonts w:ascii="Arial" w:hAnsi="Arial" w:cs="Arial"/>
                <w:b/>
                <w:bCs/>
                <w:color w:val="000000" w:themeColor="text1"/>
              </w:rPr>
            </w:pPr>
            <w:r w:rsidRPr="00A5467E">
              <w:rPr>
                <w:rFonts w:ascii="Arial" w:hAnsi="Arial" w:cs="Arial"/>
                <w:b/>
                <w:bCs/>
                <w:color w:val="000000" w:themeColor="text1"/>
              </w:rPr>
              <w:t>Q: Is there parent engagement</w:t>
            </w:r>
            <w:r w:rsidR="00DA6584" w:rsidRPr="00A5467E">
              <w:rPr>
                <w:rFonts w:ascii="Arial" w:hAnsi="Arial" w:cs="Arial"/>
                <w:b/>
                <w:bCs/>
                <w:color w:val="000000" w:themeColor="text1"/>
              </w:rPr>
              <w:t xml:space="preserve"> in the competition</w:t>
            </w:r>
            <w:r w:rsidRPr="00A5467E">
              <w:rPr>
                <w:rFonts w:ascii="Arial" w:hAnsi="Arial" w:cs="Arial"/>
                <w:b/>
                <w:bCs/>
                <w:color w:val="000000" w:themeColor="text1"/>
              </w:rPr>
              <w:t>?</w:t>
            </w:r>
          </w:p>
          <w:p w14:paraId="7F169B74" w14:textId="1F14EEBE" w:rsidR="007301E0" w:rsidRPr="00A5467E" w:rsidRDefault="007301E0" w:rsidP="009C7584">
            <w:pPr>
              <w:widowControl w:val="0"/>
              <w:spacing w:after="120"/>
              <w:contextualSpacing/>
              <w:rPr>
                <w:rFonts w:ascii="Arial" w:hAnsi="Arial" w:cs="Arial"/>
                <w:color w:val="000000" w:themeColor="text1"/>
              </w:rPr>
            </w:pPr>
            <w:r w:rsidRPr="00A5467E">
              <w:rPr>
                <w:rFonts w:ascii="Arial" w:hAnsi="Arial" w:cs="Arial"/>
                <w:color w:val="000000" w:themeColor="text1"/>
              </w:rPr>
              <w:t xml:space="preserve">A: </w:t>
            </w:r>
            <w:r w:rsidR="00DA6584" w:rsidRPr="00A5467E">
              <w:rPr>
                <w:rFonts w:ascii="Arial" w:hAnsi="Arial" w:cs="Arial"/>
                <w:color w:val="000000" w:themeColor="text1"/>
              </w:rPr>
              <w:t>The c</w:t>
            </w:r>
            <w:r w:rsidRPr="00A5467E">
              <w:rPr>
                <w:rFonts w:ascii="Arial" w:hAnsi="Arial" w:cs="Arial"/>
                <w:color w:val="000000" w:themeColor="text1"/>
              </w:rPr>
              <w:t>ompetition is only now open</w:t>
            </w:r>
            <w:r w:rsidR="00DA6584" w:rsidRPr="00A5467E">
              <w:rPr>
                <w:rFonts w:ascii="Arial" w:hAnsi="Arial" w:cs="Arial"/>
                <w:color w:val="000000" w:themeColor="text1"/>
              </w:rPr>
              <w:t xml:space="preserve">; however, </w:t>
            </w:r>
            <w:r w:rsidRPr="00A5467E">
              <w:rPr>
                <w:rFonts w:ascii="Arial" w:hAnsi="Arial" w:cs="Arial"/>
                <w:color w:val="000000" w:themeColor="text1"/>
              </w:rPr>
              <w:t xml:space="preserve">parents will be made aware. </w:t>
            </w:r>
          </w:p>
          <w:p w14:paraId="14A5CFA5" w14:textId="77777777" w:rsidR="00A64AEC" w:rsidRPr="00A5467E" w:rsidRDefault="00A64AEC" w:rsidP="009C7584">
            <w:pPr>
              <w:widowControl w:val="0"/>
              <w:spacing w:after="120"/>
              <w:contextualSpacing/>
              <w:rPr>
                <w:rFonts w:ascii="Arial" w:hAnsi="Arial" w:cs="Arial"/>
                <w:color w:val="000000" w:themeColor="text1"/>
              </w:rPr>
            </w:pPr>
          </w:p>
          <w:p w14:paraId="070AFB5B" w14:textId="3680B642" w:rsidR="00A64AEC" w:rsidRPr="00A5467E" w:rsidRDefault="00A64AEC" w:rsidP="00B64118">
            <w:pPr>
              <w:widowControl w:val="0"/>
              <w:spacing w:after="120"/>
              <w:contextualSpacing/>
              <w:rPr>
                <w:rFonts w:ascii="Arial" w:hAnsi="Arial" w:cs="Arial"/>
              </w:rPr>
            </w:pPr>
            <w:r w:rsidRPr="00A5467E">
              <w:rPr>
                <w:rFonts w:ascii="Arial" w:hAnsi="Arial" w:cs="Arial"/>
                <w:color w:val="000000" w:themeColor="text1"/>
              </w:rPr>
              <w:lastRenderedPageBreak/>
              <w:t xml:space="preserve">Literacy posters were </w:t>
            </w:r>
            <w:r w:rsidR="00DA6584" w:rsidRPr="00A5467E">
              <w:rPr>
                <w:rFonts w:ascii="Arial" w:hAnsi="Arial" w:cs="Arial"/>
                <w:color w:val="000000" w:themeColor="text1"/>
              </w:rPr>
              <w:t xml:space="preserve">displayed </w:t>
            </w:r>
            <w:r w:rsidRPr="00A5467E">
              <w:rPr>
                <w:rFonts w:ascii="Arial" w:hAnsi="Arial" w:cs="Arial"/>
                <w:color w:val="000000" w:themeColor="text1"/>
              </w:rPr>
              <w:t xml:space="preserve">around school and prizes for </w:t>
            </w:r>
            <w:r w:rsidR="00DA6584" w:rsidRPr="00A5467E">
              <w:rPr>
                <w:rFonts w:ascii="Arial" w:hAnsi="Arial" w:cs="Arial"/>
                <w:color w:val="000000" w:themeColor="text1"/>
              </w:rPr>
              <w:t xml:space="preserve">the </w:t>
            </w:r>
            <w:r w:rsidRPr="00A5467E">
              <w:rPr>
                <w:rFonts w:ascii="Arial" w:hAnsi="Arial" w:cs="Arial"/>
                <w:color w:val="000000" w:themeColor="text1"/>
              </w:rPr>
              <w:t>reading</w:t>
            </w:r>
            <w:r w:rsidR="00DA6584" w:rsidRPr="00A5467E">
              <w:rPr>
                <w:rFonts w:ascii="Arial" w:hAnsi="Arial" w:cs="Arial"/>
                <w:color w:val="000000" w:themeColor="text1"/>
              </w:rPr>
              <w:t xml:space="preserve"> competition were being awarded</w:t>
            </w:r>
            <w:r w:rsidRPr="00A5467E">
              <w:rPr>
                <w:rFonts w:ascii="Arial" w:hAnsi="Arial" w:cs="Arial"/>
                <w:color w:val="000000" w:themeColor="text1"/>
              </w:rPr>
              <w:t>. Use would also be made of X to share info</w:t>
            </w:r>
            <w:r w:rsidR="00DA6584" w:rsidRPr="00A5467E">
              <w:rPr>
                <w:rFonts w:ascii="Arial" w:hAnsi="Arial" w:cs="Arial"/>
                <w:color w:val="000000" w:themeColor="text1"/>
              </w:rPr>
              <w:t>rmation and the w</w:t>
            </w:r>
            <w:r w:rsidRPr="00A5467E">
              <w:rPr>
                <w:rFonts w:ascii="Arial" w:hAnsi="Arial" w:cs="Arial"/>
                <w:color w:val="000000" w:themeColor="text1"/>
              </w:rPr>
              <w:t xml:space="preserve">ebsite would be updated. Dressing up on </w:t>
            </w:r>
            <w:r w:rsidR="00DA6584" w:rsidRPr="00A5467E">
              <w:rPr>
                <w:rFonts w:ascii="Arial" w:hAnsi="Arial" w:cs="Arial"/>
                <w:color w:val="000000" w:themeColor="text1"/>
              </w:rPr>
              <w:t>W</w:t>
            </w:r>
            <w:r w:rsidRPr="00A5467E">
              <w:rPr>
                <w:rFonts w:ascii="Arial" w:hAnsi="Arial" w:cs="Arial"/>
                <w:color w:val="000000" w:themeColor="text1"/>
              </w:rPr>
              <w:t xml:space="preserve">orld </w:t>
            </w:r>
            <w:r w:rsidR="00DA6584" w:rsidRPr="00A5467E">
              <w:rPr>
                <w:rFonts w:ascii="Arial" w:hAnsi="Arial" w:cs="Arial"/>
                <w:color w:val="000000" w:themeColor="text1"/>
              </w:rPr>
              <w:t>B</w:t>
            </w:r>
            <w:r w:rsidRPr="00A5467E">
              <w:rPr>
                <w:rFonts w:ascii="Arial" w:hAnsi="Arial" w:cs="Arial"/>
                <w:color w:val="000000" w:themeColor="text1"/>
              </w:rPr>
              <w:t xml:space="preserve">ook </w:t>
            </w:r>
            <w:r w:rsidR="00DA6584" w:rsidRPr="00A5467E">
              <w:rPr>
                <w:rFonts w:ascii="Arial" w:hAnsi="Arial" w:cs="Arial"/>
                <w:color w:val="000000" w:themeColor="text1"/>
              </w:rPr>
              <w:t>D</w:t>
            </w:r>
            <w:r w:rsidRPr="00A5467E">
              <w:rPr>
                <w:rFonts w:ascii="Arial" w:hAnsi="Arial" w:cs="Arial"/>
                <w:color w:val="000000" w:themeColor="text1"/>
              </w:rPr>
              <w:t>ay would continue.</w:t>
            </w:r>
            <w:r w:rsidR="00AC4ED6">
              <w:rPr>
                <w:rFonts w:ascii="Arial" w:hAnsi="Arial" w:cs="Arial"/>
                <w:color w:val="000000" w:themeColor="text1"/>
              </w:rPr>
              <w:t xml:space="preserve"> </w:t>
            </w:r>
            <w:r w:rsidR="00DA6584" w:rsidRPr="00A5467E">
              <w:rPr>
                <w:rFonts w:ascii="Arial" w:hAnsi="Arial" w:cs="Arial"/>
              </w:rPr>
              <w:t>Student p</w:t>
            </w:r>
            <w:r w:rsidRPr="00A5467E">
              <w:rPr>
                <w:rFonts w:ascii="Arial" w:hAnsi="Arial" w:cs="Arial"/>
              </w:rPr>
              <w:t xml:space="preserve">rogress data </w:t>
            </w:r>
            <w:r w:rsidR="00DA6584" w:rsidRPr="00A5467E">
              <w:rPr>
                <w:rFonts w:ascii="Arial" w:hAnsi="Arial" w:cs="Arial"/>
              </w:rPr>
              <w:t xml:space="preserve">had been </w:t>
            </w:r>
            <w:r w:rsidRPr="00A5467E">
              <w:rPr>
                <w:rFonts w:ascii="Arial" w:hAnsi="Arial" w:cs="Arial"/>
              </w:rPr>
              <w:t xml:space="preserve">shared with English </w:t>
            </w:r>
            <w:r w:rsidR="00DA6584" w:rsidRPr="00A5467E">
              <w:rPr>
                <w:rFonts w:ascii="Arial" w:hAnsi="Arial" w:cs="Arial"/>
              </w:rPr>
              <w:t xml:space="preserve">staff </w:t>
            </w:r>
            <w:r w:rsidRPr="00A5467E">
              <w:rPr>
                <w:rFonts w:ascii="Arial" w:hAnsi="Arial" w:cs="Arial"/>
              </w:rPr>
              <w:t xml:space="preserve">who had identified </w:t>
            </w:r>
            <w:r w:rsidR="00AC4ED6">
              <w:rPr>
                <w:rFonts w:ascii="Arial" w:hAnsi="Arial" w:cs="Arial"/>
              </w:rPr>
              <w:t xml:space="preserve">necessary </w:t>
            </w:r>
            <w:r w:rsidRPr="00A5467E">
              <w:rPr>
                <w:rFonts w:ascii="Arial" w:hAnsi="Arial" w:cs="Arial"/>
              </w:rPr>
              <w:t>interventions.</w:t>
            </w:r>
            <w:r w:rsidR="00AC4ED6">
              <w:rPr>
                <w:rFonts w:ascii="Arial" w:hAnsi="Arial" w:cs="Arial"/>
              </w:rPr>
              <w:t xml:space="preserve"> </w:t>
            </w:r>
            <w:r w:rsidRPr="00A5467E">
              <w:rPr>
                <w:rFonts w:ascii="Arial" w:hAnsi="Arial" w:cs="Arial"/>
              </w:rPr>
              <w:t xml:space="preserve">Book scrutiny </w:t>
            </w:r>
            <w:r w:rsidR="00353982" w:rsidRPr="00A5467E">
              <w:rPr>
                <w:rFonts w:ascii="Arial" w:hAnsi="Arial" w:cs="Arial"/>
              </w:rPr>
              <w:t xml:space="preserve">took place, and </w:t>
            </w:r>
            <w:r w:rsidRPr="00A5467E">
              <w:rPr>
                <w:rFonts w:ascii="Arial" w:hAnsi="Arial" w:cs="Arial"/>
              </w:rPr>
              <w:t>extended writing examples f</w:t>
            </w:r>
            <w:r w:rsidR="00353982" w:rsidRPr="00A5467E">
              <w:rPr>
                <w:rFonts w:ascii="Arial" w:hAnsi="Arial" w:cs="Arial"/>
              </w:rPr>
              <w:t>ro</w:t>
            </w:r>
            <w:r w:rsidRPr="00A5467E">
              <w:rPr>
                <w:rFonts w:ascii="Arial" w:hAnsi="Arial" w:cs="Arial"/>
              </w:rPr>
              <w:t>m other subjects</w:t>
            </w:r>
            <w:r w:rsidR="00353982" w:rsidRPr="00A5467E">
              <w:rPr>
                <w:rFonts w:ascii="Arial" w:hAnsi="Arial" w:cs="Arial"/>
              </w:rPr>
              <w:t xml:space="preserve"> would be taken into account</w:t>
            </w:r>
            <w:r w:rsidRPr="00A5467E">
              <w:rPr>
                <w:rFonts w:ascii="Arial" w:hAnsi="Arial" w:cs="Arial"/>
              </w:rPr>
              <w:t>.</w:t>
            </w:r>
          </w:p>
          <w:p w14:paraId="4EE416DD" w14:textId="77777777" w:rsidR="00A64AEC" w:rsidRPr="00A5467E" w:rsidRDefault="00A64AEC" w:rsidP="00B64118">
            <w:pPr>
              <w:widowControl w:val="0"/>
              <w:spacing w:after="120"/>
              <w:contextualSpacing/>
              <w:rPr>
                <w:rFonts w:ascii="Arial" w:hAnsi="Arial" w:cs="Arial"/>
              </w:rPr>
            </w:pPr>
          </w:p>
          <w:p w14:paraId="0B38CEB3" w14:textId="105EA3DE" w:rsidR="00A64AEC" w:rsidRPr="00A5467E" w:rsidRDefault="00A64AEC" w:rsidP="00B64118">
            <w:pPr>
              <w:widowControl w:val="0"/>
              <w:spacing w:after="120"/>
              <w:contextualSpacing/>
              <w:rPr>
                <w:rFonts w:ascii="Arial" w:hAnsi="Arial" w:cs="Arial"/>
                <w:b/>
                <w:bCs/>
              </w:rPr>
            </w:pPr>
            <w:r w:rsidRPr="00A5467E">
              <w:rPr>
                <w:rFonts w:ascii="Arial" w:hAnsi="Arial" w:cs="Arial"/>
                <w:b/>
                <w:bCs/>
              </w:rPr>
              <w:t xml:space="preserve">Q: </w:t>
            </w:r>
            <w:r w:rsidR="00353982" w:rsidRPr="00A5467E">
              <w:rPr>
                <w:rFonts w:ascii="Arial" w:hAnsi="Arial" w:cs="Arial"/>
                <w:b/>
                <w:bCs/>
              </w:rPr>
              <w:t xml:space="preserve">What </w:t>
            </w:r>
            <w:r w:rsidR="001E004F" w:rsidRPr="00A5467E">
              <w:rPr>
                <w:rFonts w:ascii="Arial" w:hAnsi="Arial" w:cs="Arial"/>
                <w:b/>
                <w:bCs/>
              </w:rPr>
              <w:t>does</w:t>
            </w:r>
            <w:r w:rsidR="00353982" w:rsidRPr="00A5467E">
              <w:rPr>
                <w:rFonts w:ascii="Arial" w:hAnsi="Arial" w:cs="Arial"/>
                <w:b/>
                <w:bCs/>
              </w:rPr>
              <w:t xml:space="preserve"> e</w:t>
            </w:r>
            <w:r w:rsidRPr="00A5467E">
              <w:rPr>
                <w:rFonts w:ascii="Arial" w:hAnsi="Arial" w:cs="Arial"/>
                <w:b/>
                <w:bCs/>
              </w:rPr>
              <w:t>xtended writing</w:t>
            </w:r>
            <w:r w:rsidR="001E004F" w:rsidRPr="00A5467E">
              <w:rPr>
                <w:rFonts w:ascii="Arial" w:hAnsi="Arial" w:cs="Arial"/>
                <w:b/>
                <w:bCs/>
              </w:rPr>
              <w:t xml:space="preserve"> consist of</w:t>
            </w:r>
            <w:r w:rsidRPr="00A5467E">
              <w:rPr>
                <w:rFonts w:ascii="Arial" w:hAnsi="Arial" w:cs="Arial"/>
                <w:b/>
                <w:bCs/>
              </w:rPr>
              <w:t>?</w:t>
            </w:r>
          </w:p>
          <w:p w14:paraId="704F87F8" w14:textId="59C9DE8B" w:rsidR="00A64AEC" w:rsidRPr="00A5467E" w:rsidRDefault="00A64AEC" w:rsidP="00B64118">
            <w:pPr>
              <w:widowControl w:val="0"/>
              <w:spacing w:after="120"/>
              <w:contextualSpacing/>
              <w:rPr>
                <w:rFonts w:ascii="Arial" w:hAnsi="Arial" w:cs="Arial"/>
              </w:rPr>
            </w:pPr>
            <w:r w:rsidRPr="00A5467E">
              <w:rPr>
                <w:rFonts w:ascii="Arial" w:hAnsi="Arial" w:cs="Arial"/>
              </w:rPr>
              <w:t>A: After a period of preparation and practice, pupils write independently</w:t>
            </w:r>
            <w:r w:rsidR="00353982" w:rsidRPr="00A5467E">
              <w:rPr>
                <w:rFonts w:ascii="Arial" w:hAnsi="Arial" w:cs="Arial"/>
              </w:rPr>
              <w:t xml:space="preserve">, assisted by </w:t>
            </w:r>
            <w:r w:rsidRPr="00A5467E">
              <w:rPr>
                <w:rFonts w:ascii="Arial" w:hAnsi="Arial" w:cs="Arial"/>
              </w:rPr>
              <w:t>notes</w:t>
            </w:r>
            <w:r w:rsidR="00353982" w:rsidRPr="00A5467E">
              <w:rPr>
                <w:rFonts w:ascii="Arial" w:hAnsi="Arial" w:cs="Arial"/>
              </w:rPr>
              <w:t xml:space="preserve"> if required</w:t>
            </w:r>
            <w:r w:rsidRPr="00A5467E">
              <w:rPr>
                <w:rFonts w:ascii="Arial" w:hAnsi="Arial" w:cs="Arial"/>
              </w:rPr>
              <w:t xml:space="preserve">. </w:t>
            </w:r>
            <w:r w:rsidR="00353982" w:rsidRPr="00A5467E">
              <w:rPr>
                <w:rFonts w:ascii="Arial" w:hAnsi="Arial" w:cs="Arial"/>
              </w:rPr>
              <w:t xml:space="preserve">No </w:t>
            </w:r>
            <w:r w:rsidRPr="00A5467E">
              <w:rPr>
                <w:rFonts w:ascii="Arial" w:hAnsi="Arial" w:cs="Arial"/>
              </w:rPr>
              <w:t>teacher intervention</w:t>
            </w:r>
            <w:r w:rsidR="00353982" w:rsidRPr="00A5467E">
              <w:rPr>
                <w:rFonts w:ascii="Arial" w:hAnsi="Arial" w:cs="Arial"/>
              </w:rPr>
              <w:t xml:space="preserve"> is permitted, and the work has to </w:t>
            </w:r>
            <w:r w:rsidRPr="00A5467E">
              <w:rPr>
                <w:rFonts w:ascii="Arial" w:hAnsi="Arial" w:cs="Arial"/>
              </w:rPr>
              <w:t>be independent and under time pressure.</w:t>
            </w:r>
            <w:r w:rsidR="00064599" w:rsidRPr="00A5467E">
              <w:rPr>
                <w:rFonts w:ascii="Arial" w:hAnsi="Arial" w:cs="Arial"/>
              </w:rPr>
              <w:t xml:space="preserve"> </w:t>
            </w:r>
            <w:r w:rsidR="00353982" w:rsidRPr="00A5467E">
              <w:rPr>
                <w:rFonts w:ascii="Arial" w:hAnsi="Arial" w:cs="Arial"/>
              </w:rPr>
              <w:t>The format is an introductory paragraph, three main paragraphs and a conclusion. The techniques learnt will be extremely helpful in building student confidence to respond to the longer</w:t>
            </w:r>
            <w:r w:rsidR="00064599" w:rsidRPr="00A5467E">
              <w:rPr>
                <w:rFonts w:ascii="Arial" w:hAnsi="Arial" w:cs="Arial"/>
              </w:rPr>
              <w:t xml:space="preserve"> </w:t>
            </w:r>
            <w:r w:rsidR="00D03E94" w:rsidRPr="00A5467E">
              <w:rPr>
                <w:rFonts w:ascii="Arial" w:hAnsi="Arial" w:cs="Arial"/>
              </w:rPr>
              <w:t>six-</w:t>
            </w:r>
            <w:r w:rsidR="00064599" w:rsidRPr="00A5467E">
              <w:rPr>
                <w:rFonts w:ascii="Arial" w:hAnsi="Arial" w:cs="Arial"/>
              </w:rPr>
              <w:t xml:space="preserve">point </w:t>
            </w:r>
            <w:r w:rsidR="00642656" w:rsidRPr="00A5467E">
              <w:rPr>
                <w:rFonts w:ascii="Arial" w:hAnsi="Arial" w:cs="Arial"/>
              </w:rPr>
              <w:t xml:space="preserve">Science </w:t>
            </w:r>
            <w:r w:rsidR="00064599" w:rsidRPr="00A5467E">
              <w:rPr>
                <w:rFonts w:ascii="Arial" w:hAnsi="Arial" w:cs="Arial"/>
              </w:rPr>
              <w:t xml:space="preserve">questions. </w:t>
            </w:r>
          </w:p>
          <w:p w14:paraId="103BEBDC" w14:textId="77777777" w:rsidR="00064599" w:rsidRPr="00A5467E" w:rsidRDefault="00064599" w:rsidP="00B64118">
            <w:pPr>
              <w:widowControl w:val="0"/>
              <w:spacing w:after="120"/>
              <w:contextualSpacing/>
              <w:rPr>
                <w:rFonts w:ascii="Arial" w:hAnsi="Arial" w:cs="Arial"/>
              </w:rPr>
            </w:pPr>
          </w:p>
          <w:p w14:paraId="11D3A5E9" w14:textId="0ECA36F6" w:rsidR="00064599" w:rsidRPr="00A5467E" w:rsidRDefault="00064599" w:rsidP="00B64118">
            <w:pPr>
              <w:widowControl w:val="0"/>
              <w:spacing w:after="120"/>
              <w:contextualSpacing/>
              <w:rPr>
                <w:rFonts w:ascii="Arial" w:hAnsi="Arial" w:cs="Arial"/>
                <w:b/>
                <w:bCs/>
              </w:rPr>
            </w:pPr>
            <w:r w:rsidRPr="00A5467E">
              <w:rPr>
                <w:rFonts w:ascii="Arial" w:hAnsi="Arial" w:cs="Arial"/>
                <w:b/>
                <w:bCs/>
              </w:rPr>
              <w:t xml:space="preserve">Q: </w:t>
            </w:r>
            <w:r w:rsidR="00D03E94" w:rsidRPr="00A5467E">
              <w:rPr>
                <w:rFonts w:ascii="Arial" w:hAnsi="Arial" w:cs="Arial"/>
                <w:b/>
                <w:bCs/>
              </w:rPr>
              <w:t>Are r</w:t>
            </w:r>
            <w:r w:rsidRPr="00A5467E">
              <w:rPr>
                <w:rFonts w:ascii="Arial" w:hAnsi="Arial" w:cs="Arial"/>
                <w:b/>
                <w:bCs/>
              </w:rPr>
              <w:t>eading, verbalisation and writing all linked?</w:t>
            </w:r>
          </w:p>
          <w:p w14:paraId="4FBCB83A" w14:textId="449C1D0A" w:rsidR="00064599" w:rsidRPr="00A5467E" w:rsidRDefault="00064599" w:rsidP="00B64118">
            <w:pPr>
              <w:widowControl w:val="0"/>
              <w:spacing w:after="120"/>
              <w:contextualSpacing/>
              <w:rPr>
                <w:rFonts w:ascii="Arial" w:hAnsi="Arial" w:cs="Arial"/>
              </w:rPr>
            </w:pPr>
            <w:r w:rsidRPr="00A5467E">
              <w:rPr>
                <w:rFonts w:ascii="Arial" w:hAnsi="Arial" w:cs="Arial"/>
              </w:rPr>
              <w:t xml:space="preserve">A: Yes, </w:t>
            </w:r>
            <w:r w:rsidR="00D03E94" w:rsidRPr="00A5467E">
              <w:rPr>
                <w:rFonts w:ascii="Arial" w:hAnsi="Arial" w:cs="Arial"/>
              </w:rPr>
              <w:t xml:space="preserve">ET and </w:t>
            </w:r>
            <w:r w:rsidRPr="00A5467E">
              <w:rPr>
                <w:rFonts w:ascii="Arial" w:hAnsi="Arial" w:cs="Arial"/>
              </w:rPr>
              <w:t>NC</w:t>
            </w:r>
            <w:r w:rsidR="00D03E94" w:rsidRPr="00A5467E">
              <w:rPr>
                <w:rFonts w:ascii="Arial" w:hAnsi="Arial" w:cs="Arial"/>
              </w:rPr>
              <w:t>’s students</w:t>
            </w:r>
            <w:r w:rsidRPr="00A5467E">
              <w:rPr>
                <w:rFonts w:ascii="Arial" w:hAnsi="Arial" w:cs="Arial"/>
              </w:rPr>
              <w:t xml:space="preserve"> </w:t>
            </w:r>
            <w:r w:rsidR="00D03E94" w:rsidRPr="00A5467E">
              <w:rPr>
                <w:rFonts w:ascii="Arial" w:hAnsi="Arial" w:cs="Arial"/>
              </w:rPr>
              <w:t>are examin</w:t>
            </w:r>
            <w:r w:rsidRPr="00A5467E">
              <w:rPr>
                <w:rFonts w:ascii="Arial" w:hAnsi="Arial" w:cs="Arial"/>
              </w:rPr>
              <w:t>ing speeches</w:t>
            </w:r>
            <w:r w:rsidR="00D03E94" w:rsidRPr="00A5467E">
              <w:rPr>
                <w:rFonts w:ascii="Arial" w:hAnsi="Arial" w:cs="Arial"/>
              </w:rPr>
              <w:t xml:space="preserve"> to</w:t>
            </w:r>
            <w:r w:rsidRPr="00A5467E">
              <w:rPr>
                <w:rFonts w:ascii="Arial" w:hAnsi="Arial" w:cs="Arial"/>
              </w:rPr>
              <w:t xml:space="preserve"> identify </w:t>
            </w:r>
            <w:r w:rsidR="00D03E94" w:rsidRPr="00A5467E">
              <w:rPr>
                <w:rFonts w:ascii="Arial" w:hAnsi="Arial" w:cs="Arial"/>
              </w:rPr>
              <w:t xml:space="preserve">examples of </w:t>
            </w:r>
            <w:r w:rsidRPr="00A5467E">
              <w:rPr>
                <w:rFonts w:ascii="Arial" w:hAnsi="Arial" w:cs="Arial"/>
              </w:rPr>
              <w:t>fact</w:t>
            </w:r>
            <w:r w:rsidR="004A1F34" w:rsidRPr="00A5467E">
              <w:rPr>
                <w:rFonts w:ascii="Arial" w:hAnsi="Arial" w:cs="Arial"/>
              </w:rPr>
              <w:t>s</w:t>
            </w:r>
            <w:r w:rsidR="00D03E94" w:rsidRPr="00A5467E">
              <w:rPr>
                <w:rFonts w:ascii="Arial" w:hAnsi="Arial" w:cs="Arial"/>
              </w:rPr>
              <w:t xml:space="preserve">, </w:t>
            </w:r>
            <w:r w:rsidRPr="00A5467E">
              <w:rPr>
                <w:rFonts w:ascii="Arial" w:hAnsi="Arial" w:cs="Arial"/>
              </w:rPr>
              <w:t>opinion</w:t>
            </w:r>
            <w:r w:rsidR="004A1F34" w:rsidRPr="00A5467E">
              <w:rPr>
                <w:rFonts w:ascii="Arial" w:hAnsi="Arial" w:cs="Arial"/>
              </w:rPr>
              <w:t>s</w:t>
            </w:r>
            <w:r w:rsidRPr="00A5467E">
              <w:rPr>
                <w:rFonts w:ascii="Arial" w:hAnsi="Arial" w:cs="Arial"/>
              </w:rPr>
              <w:t xml:space="preserve"> and emotive language.</w:t>
            </w:r>
          </w:p>
          <w:p w14:paraId="76F80475" w14:textId="77777777" w:rsidR="00064599" w:rsidRPr="00A5467E" w:rsidRDefault="00064599" w:rsidP="00B64118">
            <w:pPr>
              <w:widowControl w:val="0"/>
              <w:spacing w:after="120"/>
              <w:contextualSpacing/>
              <w:rPr>
                <w:rFonts w:ascii="Arial" w:hAnsi="Arial" w:cs="Arial"/>
              </w:rPr>
            </w:pPr>
          </w:p>
          <w:p w14:paraId="7B38B36E" w14:textId="7BA0093D" w:rsidR="00064599" w:rsidRPr="00A5467E" w:rsidRDefault="00064599" w:rsidP="00B64118">
            <w:pPr>
              <w:widowControl w:val="0"/>
              <w:spacing w:after="120"/>
              <w:contextualSpacing/>
              <w:rPr>
                <w:rFonts w:ascii="Arial" w:hAnsi="Arial" w:cs="Arial"/>
                <w:b/>
                <w:bCs/>
              </w:rPr>
            </w:pPr>
            <w:r w:rsidRPr="00A5467E">
              <w:rPr>
                <w:rFonts w:ascii="Arial" w:hAnsi="Arial" w:cs="Arial"/>
                <w:b/>
                <w:bCs/>
              </w:rPr>
              <w:t>Q: Is oracy an issue</w:t>
            </w:r>
            <w:r w:rsidR="00E112D7" w:rsidRPr="00A5467E">
              <w:rPr>
                <w:rFonts w:ascii="Arial" w:hAnsi="Arial" w:cs="Arial"/>
                <w:b/>
                <w:bCs/>
              </w:rPr>
              <w:t xml:space="preserve"> in school</w:t>
            </w:r>
            <w:r w:rsidRPr="00A5467E">
              <w:rPr>
                <w:rFonts w:ascii="Arial" w:hAnsi="Arial" w:cs="Arial"/>
                <w:b/>
                <w:bCs/>
              </w:rPr>
              <w:t>?</w:t>
            </w:r>
          </w:p>
          <w:p w14:paraId="1E85763C" w14:textId="5C49E17A" w:rsidR="00064599" w:rsidRPr="00A5467E" w:rsidRDefault="00064599" w:rsidP="00B64118">
            <w:pPr>
              <w:widowControl w:val="0"/>
              <w:spacing w:after="120"/>
              <w:contextualSpacing/>
              <w:rPr>
                <w:rFonts w:ascii="Arial" w:hAnsi="Arial" w:cs="Arial"/>
              </w:rPr>
            </w:pPr>
            <w:r w:rsidRPr="00A5467E">
              <w:rPr>
                <w:rFonts w:ascii="Arial" w:hAnsi="Arial" w:cs="Arial"/>
              </w:rPr>
              <w:t>A: Work on oracy w</w:t>
            </w:r>
            <w:r w:rsidR="00D03E94" w:rsidRPr="00A5467E">
              <w:rPr>
                <w:rFonts w:ascii="Arial" w:hAnsi="Arial" w:cs="Arial"/>
              </w:rPr>
              <w:t>ill</w:t>
            </w:r>
            <w:r w:rsidRPr="00A5467E">
              <w:rPr>
                <w:rFonts w:ascii="Arial" w:hAnsi="Arial" w:cs="Arial"/>
              </w:rPr>
              <w:t xml:space="preserve"> take place later in the year to </w:t>
            </w:r>
            <w:r w:rsidR="00D03E94" w:rsidRPr="00A5467E">
              <w:rPr>
                <w:rFonts w:ascii="Arial" w:hAnsi="Arial" w:cs="Arial"/>
              </w:rPr>
              <w:t>help students</w:t>
            </w:r>
            <w:r w:rsidRPr="00A5467E">
              <w:rPr>
                <w:rFonts w:ascii="Arial" w:hAnsi="Arial" w:cs="Arial"/>
              </w:rPr>
              <w:t xml:space="preserve"> learn how to verbalise. </w:t>
            </w:r>
            <w:r w:rsidR="00D03E94" w:rsidRPr="00A5467E">
              <w:rPr>
                <w:rFonts w:ascii="Arial" w:hAnsi="Arial" w:cs="Arial"/>
              </w:rPr>
              <w:t xml:space="preserve">There is a Cheshire East (CE) </w:t>
            </w:r>
            <w:r w:rsidR="00AC4ED6">
              <w:rPr>
                <w:rFonts w:ascii="Arial" w:hAnsi="Arial" w:cs="Arial"/>
              </w:rPr>
              <w:t>drive</w:t>
            </w:r>
            <w:r w:rsidRPr="00A5467E">
              <w:rPr>
                <w:rFonts w:ascii="Arial" w:hAnsi="Arial" w:cs="Arial"/>
              </w:rPr>
              <w:t xml:space="preserve"> </w:t>
            </w:r>
            <w:r w:rsidR="00D03E94" w:rsidRPr="00A5467E">
              <w:rPr>
                <w:rFonts w:ascii="Arial" w:hAnsi="Arial" w:cs="Arial"/>
              </w:rPr>
              <w:t>around</w:t>
            </w:r>
            <w:r w:rsidRPr="00A5467E">
              <w:rPr>
                <w:rFonts w:ascii="Arial" w:hAnsi="Arial" w:cs="Arial"/>
              </w:rPr>
              <w:t xml:space="preserve"> </w:t>
            </w:r>
            <w:r w:rsidR="00D03E94" w:rsidRPr="00A5467E">
              <w:rPr>
                <w:rFonts w:ascii="Arial" w:hAnsi="Arial" w:cs="Arial"/>
              </w:rPr>
              <w:t xml:space="preserve">primary and secondary </w:t>
            </w:r>
            <w:r w:rsidRPr="00A5467E">
              <w:rPr>
                <w:rFonts w:ascii="Arial" w:hAnsi="Arial" w:cs="Arial"/>
              </w:rPr>
              <w:t>oracy</w:t>
            </w:r>
            <w:r w:rsidR="004A1F34" w:rsidRPr="00A5467E">
              <w:rPr>
                <w:rFonts w:ascii="Arial" w:hAnsi="Arial" w:cs="Arial"/>
              </w:rPr>
              <w:t xml:space="preserve"> </w:t>
            </w:r>
            <w:r w:rsidR="00D03E94" w:rsidRPr="00A5467E">
              <w:rPr>
                <w:rFonts w:ascii="Arial" w:hAnsi="Arial" w:cs="Arial"/>
              </w:rPr>
              <w:t>to be tackled through the work with disadvantaged pupils and</w:t>
            </w:r>
            <w:r w:rsidR="004A1F34" w:rsidRPr="00A5467E">
              <w:rPr>
                <w:rFonts w:ascii="Arial" w:hAnsi="Arial" w:cs="Arial"/>
              </w:rPr>
              <w:t xml:space="preserve"> partly funded by </w:t>
            </w:r>
            <w:r w:rsidR="00D03E94" w:rsidRPr="00A5467E">
              <w:rPr>
                <w:rFonts w:ascii="Arial" w:hAnsi="Arial" w:cs="Arial"/>
              </w:rPr>
              <w:t>CE</w:t>
            </w:r>
            <w:r w:rsidR="004A1F34" w:rsidRPr="00A5467E">
              <w:rPr>
                <w:rFonts w:ascii="Arial" w:hAnsi="Arial" w:cs="Arial"/>
              </w:rPr>
              <w:t xml:space="preserve"> </w:t>
            </w:r>
            <w:r w:rsidR="00D03E94" w:rsidRPr="00A5467E">
              <w:rPr>
                <w:rFonts w:ascii="Arial" w:hAnsi="Arial" w:cs="Arial"/>
              </w:rPr>
              <w:t xml:space="preserve">and led </w:t>
            </w:r>
            <w:r w:rsidR="004A1F34" w:rsidRPr="00A5467E">
              <w:rPr>
                <w:rFonts w:ascii="Arial" w:hAnsi="Arial" w:cs="Arial"/>
              </w:rPr>
              <w:t xml:space="preserve">by the Teaching </w:t>
            </w:r>
            <w:r w:rsidR="00D03E94" w:rsidRPr="00A5467E">
              <w:rPr>
                <w:rFonts w:ascii="Arial" w:hAnsi="Arial" w:cs="Arial"/>
              </w:rPr>
              <w:t>S</w:t>
            </w:r>
            <w:r w:rsidR="004A1F34" w:rsidRPr="00A5467E">
              <w:rPr>
                <w:rFonts w:ascii="Arial" w:hAnsi="Arial" w:cs="Arial"/>
              </w:rPr>
              <w:t xml:space="preserve">chool </w:t>
            </w:r>
            <w:r w:rsidR="00D03E94" w:rsidRPr="00A5467E">
              <w:rPr>
                <w:rFonts w:ascii="Arial" w:hAnsi="Arial" w:cs="Arial"/>
              </w:rPr>
              <w:t>A</w:t>
            </w:r>
            <w:r w:rsidR="004A1F34" w:rsidRPr="00A5467E">
              <w:rPr>
                <w:rFonts w:ascii="Arial" w:hAnsi="Arial" w:cs="Arial"/>
              </w:rPr>
              <w:t>lliance.</w:t>
            </w:r>
          </w:p>
          <w:p w14:paraId="57987CC1" w14:textId="77777777" w:rsidR="004A1F34" w:rsidRPr="00A5467E" w:rsidRDefault="004A1F34" w:rsidP="00B64118">
            <w:pPr>
              <w:widowControl w:val="0"/>
              <w:spacing w:after="120"/>
              <w:contextualSpacing/>
              <w:rPr>
                <w:rFonts w:ascii="Arial" w:hAnsi="Arial" w:cs="Arial"/>
              </w:rPr>
            </w:pPr>
          </w:p>
          <w:p w14:paraId="10571335" w14:textId="64FE9942" w:rsidR="00064599" w:rsidRPr="00A5467E" w:rsidRDefault="00CE5BB7" w:rsidP="00B64118">
            <w:pPr>
              <w:widowControl w:val="0"/>
              <w:spacing w:after="120"/>
              <w:contextualSpacing/>
              <w:rPr>
                <w:rFonts w:ascii="Arial" w:hAnsi="Arial" w:cs="Arial"/>
              </w:rPr>
            </w:pPr>
            <w:r w:rsidRPr="00A5467E">
              <w:rPr>
                <w:rFonts w:ascii="Arial" w:hAnsi="Arial" w:cs="Arial"/>
              </w:rPr>
              <w:t>Governors agreed that change had been seen</w:t>
            </w:r>
            <w:r w:rsidR="00D03E94" w:rsidRPr="00A5467E">
              <w:rPr>
                <w:rFonts w:ascii="Arial" w:hAnsi="Arial" w:cs="Arial"/>
              </w:rPr>
              <w:t xml:space="preserve"> since the SIP report</w:t>
            </w:r>
            <w:r w:rsidRPr="00A5467E">
              <w:rPr>
                <w:rFonts w:ascii="Arial" w:hAnsi="Arial" w:cs="Arial"/>
              </w:rPr>
              <w:t>.</w:t>
            </w:r>
          </w:p>
          <w:p w14:paraId="155BEA86" w14:textId="77777777" w:rsidR="00CE5BB7" w:rsidRPr="00A5467E" w:rsidRDefault="00CE5BB7" w:rsidP="00B64118">
            <w:pPr>
              <w:widowControl w:val="0"/>
              <w:spacing w:after="120"/>
              <w:contextualSpacing/>
              <w:rPr>
                <w:rFonts w:ascii="Arial" w:hAnsi="Arial" w:cs="Arial"/>
              </w:rPr>
            </w:pPr>
          </w:p>
          <w:p w14:paraId="0A53354F" w14:textId="77016180" w:rsidR="00CE5BB7" w:rsidRPr="00A5467E" w:rsidRDefault="00CE5BB7" w:rsidP="00B64118">
            <w:pPr>
              <w:widowControl w:val="0"/>
              <w:spacing w:after="120"/>
              <w:contextualSpacing/>
              <w:rPr>
                <w:rFonts w:ascii="Arial" w:hAnsi="Arial" w:cs="Arial"/>
                <w:b/>
                <w:bCs/>
              </w:rPr>
            </w:pPr>
            <w:r w:rsidRPr="00A5467E">
              <w:rPr>
                <w:rFonts w:ascii="Arial" w:hAnsi="Arial" w:cs="Arial"/>
                <w:b/>
                <w:bCs/>
              </w:rPr>
              <w:t>Q: Ha</w:t>
            </w:r>
            <w:r w:rsidR="00481C9C" w:rsidRPr="00A5467E">
              <w:rPr>
                <w:rFonts w:ascii="Arial" w:hAnsi="Arial" w:cs="Arial"/>
                <w:b/>
                <w:bCs/>
              </w:rPr>
              <w:t>s an</w:t>
            </w:r>
            <w:r w:rsidRPr="00A5467E">
              <w:rPr>
                <w:rFonts w:ascii="Arial" w:hAnsi="Arial" w:cs="Arial"/>
                <w:b/>
                <w:bCs/>
              </w:rPr>
              <w:t xml:space="preserve"> impact on behaviour</w:t>
            </w:r>
            <w:r w:rsidR="00481C9C" w:rsidRPr="00A5467E">
              <w:rPr>
                <w:rFonts w:ascii="Arial" w:hAnsi="Arial" w:cs="Arial"/>
                <w:b/>
                <w:bCs/>
              </w:rPr>
              <w:t xml:space="preserve"> been seen</w:t>
            </w:r>
            <w:r w:rsidRPr="00A5467E">
              <w:rPr>
                <w:rFonts w:ascii="Arial" w:hAnsi="Arial" w:cs="Arial"/>
                <w:b/>
                <w:bCs/>
              </w:rPr>
              <w:t>?</w:t>
            </w:r>
          </w:p>
          <w:p w14:paraId="5BF7971A" w14:textId="04799C19" w:rsidR="00CE5BB7" w:rsidRPr="00A5467E" w:rsidRDefault="00CE5BB7" w:rsidP="00B64118">
            <w:pPr>
              <w:widowControl w:val="0"/>
              <w:spacing w:after="120"/>
              <w:contextualSpacing/>
              <w:rPr>
                <w:rFonts w:ascii="Arial" w:hAnsi="Arial" w:cs="Arial"/>
              </w:rPr>
            </w:pPr>
            <w:r w:rsidRPr="00A5467E">
              <w:rPr>
                <w:rFonts w:ascii="Arial" w:hAnsi="Arial" w:cs="Arial"/>
              </w:rPr>
              <w:t>A: Yes. Behaviour has improved. There is a buzz among students</w:t>
            </w:r>
            <w:r w:rsidR="00D03E94" w:rsidRPr="00A5467E">
              <w:rPr>
                <w:rFonts w:ascii="Arial" w:hAnsi="Arial" w:cs="Arial"/>
              </w:rPr>
              <w:t xml:space="preserve"> and g</w:t>
            </w:r>
            <w:r w:rsidRPr="00A5467E">
              <w:rPr>
                <w:rFonts w:ascii="Arial" w:hAnsi="Arial" w:cs="Arial"/>
              </w:rPr>
              <w:t xml:space="preserve">reater pupils engagement in learning. Pupils find reading a calming experience and </w:t>
            </w:r>
            <w:r w:rsidR="00D03E94" w:rsidRPr="00A5467E">
              <w:rPr>
                <w:rFonts w:ascii="Arial" w:hAnsi="Arial" w:cs="Arial"/>
              </w:rPr>
              <w:t xml:space="preserve">it </w:t>
            </w:r>
            <w:r w:rsidRPr="00A5467E">
              <w:rPr>
                <w:rFonts w:ascii="Arial" w:hAnsi="Arial" w:cs="Arial"/>
              </w:rPr>
              <w:t xml:space="preserve">is seen as positive hobby. </w:t>
            </w:r>
          </w:p>
          <w:p w14:paraId="4E6ABF54" w14:textId="77777777" w:rsidR="00064599" w:rsidRPr="00A5467E" w:rsidRDefault="00064599" w:rsidP="00B64118">
            <w:pPr>
              <w:widowControl w:val="0"/>
              <w:spacing w:after="120"/>
              <w:contextualSpacing/>
              <w:rPr>
                <w:rFonts w:ascii="Arial" w:hAnsi="Arial" w:cs="Arial"/>
                <w:u w:val="single"/>
              </w:rPr>
            </w:pPr>
          </w:p>
          <w:p w14:paraId="43E12EF2" w14:textId="208552FB" w:rsidR="00B110C3" w:rsidRPr="00A5467E" w:rsidRDefault="00B110C3" w:rsidP="00B64118">
            <w:pPr>
              <w:widowControl w:val="0"/>
              <w:spacing w:after="120"/>
              <w:contextualSpacing/>
              <w:rPr>
                <w:rFonts w:ascii="Arial" w:hAnsi="Arial" w:cs="Arial"/>
              </w:rPr>
            </w:pPr>
            <w:r w:rsidRPr="00A5467E">
              <w:rPr>
                <w:rFonts w:ascii="Arial" w:hAnsi="Arial" w:cs="Arial"/>
              </w:rPr>
              <w:t xml:space="preserve">NC expressed his excitement and enthusiasm for the subject. </w:t>
            </w:r>
          </w:p>
          <w:p w14:paraId="1A08A59C" w14:textId="77777777" w:rsidR="00B110C3" w:rsidRPr="00A5467E" w:rsidRDefault="00B110C3" w:rsidP="00B64118">
            <w:pPr>
              <w:widowControl w:val="0"/>
              <w:spacing w:after="120"/>
              <w:contextualSpacing/>
              <w:rPr>
                <w:rFonts w:ascii="Arial" w:hAnsi="Arial" w:cs="Arial"/>
              </w:rPr>
            </w:pPr>
          </w:p>
          <w:p w14:paraId="428C1446" w14:textId="48662779" w:rsidR="00B110C3" w:rsidRPr="00A5467E" w:rsidRDefault="00B110C3" w:rsidP="00B64118">
            <w:pPr>
              <w:widowControl w:val="0"/>
              <w:spacing w:after="120"/>
              <w:contextualSpacing/>
              <w:rPr>
                <w:rFonts w:ascii="Arial" w:hAnsi="Arial" w:cs="Arial"/>
              </w:rPr>
            </w:pPr>
            <w:r w:rsidRPr="00A5467E">
              <w:rPr>
                <w:rFonts w:ascii="Arial" w:hAnsi="Arial" w:cs="Arial"/>
              </w:rPr>
              <w:t>Gov</w:t>
            </w:r>
            <w:r w:rsidR="00481C9C" w:rsidRPr="00A5467E">
              <w:rPr>
                <w:rFonts w:ascii="Arial" w:hAnsi="Arial" w:cs="Arial"/>
              </w:rPr>
              <w:t>ernor</w:t>
            </w:r>
            <w:r w:rsidRPr="00A5467E">
              <w:rPr>
                <w:rFonts w:ascii="Arial" w:hAnsi="Arial" w:cs="Arial"/>
              </w:rPr>
              <w:t>s thanked NC and ET who left the meeting at 15.58</w:t>
            </w:r>
            <w:r w:rsidR="00D03E94" w:rsidRPr="00A5467E">
              <w:rPr>
                <w:rFonts w:ascii="Arial" w:hAnsi="Arial" w:cs="Arial"/>
              </w:rPr>
              <w:t>.</w:t>
            </w:r>
          </w:p>
          <w:p w14:paraId="6822E76D" w14:textId="77777777" w:rsidR="00D03E94" w:rsidRPr="00A5467E" w:rsidRDefault="00D03E94" w:rsidP="00B64118">
            <w:pPr>
              <w:widowControl w:val="0"/>
              <w:spacing w:after="120"/>
              <w:contextualSpacing/>
              <w:rPr>
                <w:rFonts w:ascii="Arial" w:hAnsi="Arial" w:cs="Arial"/>
                <w:u w:val="single"/>
              </w:rPr>
            </w:pPr>
          </w:p>
          <w:p w14:paraId="57A7B64A" w14:textId="77889937" w:rsidR="00B64118" w:rsidRPr="00A5467E" w:rsidRDefault="00B64118" w:rsidP="00B64118">
            <w:pPr>
              <w:widowControl w:val="0"/>
              <w:spacing w:after="120"/>
              <w:contextualSpacing/>
              <w:rPr>
                <w:rFonts w:ascii="Arial" w:hAnsi="Arial" w:cs="Arial"/>
              </w:rPr>
            </w:pPr>
            <w:r w:rsidRPr="00A5467E">
              <w:rPr>
                <w:rFonts w:ascii="Arial" w:hAnsi="Arial" w:cs="Arial"/>
                <w:u w:val="single"/>
              </w:rPr>
              <w:t>Effective teacher report (PI)</w:t>
            </w:r>
            <w:r w:rsidRPr="00A5467E">
              <w:rPr>
                <w:rFonts w:ascii="Arial" w:hAnsi="Arial" w:cs="Arial"/>
              </w:rPr>
              <w:t xml:space="preserve"> </w:t>
            </w:r>
          </w:p>
          <w:p w14:paraId="366BDD34" w14:textId="7C36A6BE" w:rsidR="00B64118" w:rsidRPr="00A5467E" w:rsidRDefault="00A87757" w:rsidP="00B64118">
            <w:pPr>
              <w:widowControl w:val="0"/>
              <w:spacing w:after="120"/>
              <w:contextualSpacing/>
              <w:rPr>
                <w:rFonts w:ascii="Arial" w:hAnsi="Arial" w:cs="Arial"/>
              </w:rPr>
            </w:pPr>
            <w:hyperlink r:id="rId11" w:history="1">
              <w:r w:rsidR="00B64118" w:rsidRPr="00A5467E">
                <w:rPr>
                  <w:rStyle w:val="Hyperlink"/>
                  <w:rFonts w:ascii="Arial" w:hAnsi="Arial" w:cs="Arial"/>
                </w:rPr>
                <w:t>Effective teacher report / docs</w:t>
              </w:r>
            </w:hyperlink>
          </w:p>
          <w:p w14:paraId="57F475F0" w14:textId="076E1FFD" w:rsidR="00B64118" w:rsidRPr="00A5467E" w:rsidRDefault="00874FFA" w:rsidP="00B64118">
            <w:pPr>
              <w:widowControl w:val="0"/>
              <w:rPr>
                <w:rFonts w:ascii="Arial" w:hAnsi="Arial" w:cs="Arial"/>
              </w:rPr>
            </w:pPr>
            <w:r w:rsidRPr="00A5467E">
              <w:rPr>
                <w:rFonts w:ascii="Arial" w:hAnsi="Arial" w:cs="Arial"/>
              </w:rPr>
              <w:t xml:space="preserve">The </w:t>
            </w:r>
            <w:r w:rsidR="00B110C3" w:rsidRPr="00A5467E">
              <w:rPr>
                <w:rFonts w:ascii="Arial" w:hAnsi="Arial" w:cs="Arial"/>
              </w:rPr>
              <w:t>spreadsheet</w:t>
            </w:r>
            <w:r w:rsidRPr="00A5467E">
              <w:rPr>
                <w:rFonts w:ascii="Arial" w:hAnsi="Arial" w:cs="Arial"/>
              </w:rPr>
              <w:t>, compiled each term,</w:t>
            </w:r>
            <w:r w:rsidR="00B110C3" w:rsidRPr="00A5467E">
              <w:rPr>
                <w:rFonts w:ascii="Arial" w:hAnsi="Arial" w:cs="Arial"/>
              </w:rPr>
              <w:t xml:space="preserve"> </w:t>
            </w:r>
            <w:r w:rsidRPr="00A5467E">
              <w:rPr>
                <w:rFonts w:ascii="Arial" w:hAnsi="Arial" w:cs="Arial"/>
              </w:rPr>
              <w:t>showed staff self-ratings. A n</w:t>
            </w:r>
            <w:r w:rsidR="00B110C3" w:rsidRPr="00A5467E">
              <w:rPr>
                <w:rFonts w:ascii="Arial" w:hAnsi="Arial" w:cs="Arial"/>
              </w:rPr>
              <w:t xml:space="preserve">ew version </w:t>
            </w:r>
            <w:r w:rsidRPr="00A5467E">
              <w:rPr>
                <w:rFonts w:ascii="Arial" w:hAnsi="Arial" w:cs="Arial"/>
              </w:rPr>
              <w:t xml:space="preserve">was to </w:t>
            </w:r>
            <w:r w:rsidR="00B110C3" w:rsidRPr="00A5467E">
              <w:rPr>
                <w:rFonts w:ascii="Arial" w:hAnsi="Arial" w:cs="Arial"/>
              </w:rPr>
              <w:t>go live after Easter</w:t>
            </w:r>
            <w:r w:rsidRPr="00A5467E">
              <w:rPr>
                <w:rFonts w:ascii="Arial" w:hAnsi="Arial" w:cs="Arial"/>
              </w:rPr>
              <w:t xml:space="preserve">, and the outcomes would continue to drive </w:t>
            </w:r>
            <w:r w:rsidR="00B110C3" w:rsidRPr="00A5467E">
              <w:rPr>
                <w:rFonts w:ascii="Arial" w:hAnsi="Arial" w:cs="Arial"/>
              </w:rPr>
              <w:t>CPD.</w:t>
            </w:r>
          </w:p>
          <w:p w14:paraId="135C5776" w14:textId="77777777" w:rsidR="00B64118" w:rsidRPr="00A5467E" w:rsidRDefault="00B64118" w:rsidP="00B64118">
            <w:pPr>
              <w:widowControl w:val="0"/>
              <w:rPr>
                <w:rFonts w:ascii="Arial" w:hAnsi="Arial" w:cs="Arial"/>
              </w:rPr>
            </w:pPr>
          </w:p>
          <w:p w14:paraId="433C6A2E" w14:textId="77777777" w:rsidR="00B64118" w:rsidRPr="00A5467E" w:rsidRDefault="00B64118" w:rsidP="00B64118">
            <w:pPr>
              <w:widowControl w:val="0"/>
              <w:rPr>
                <w:rFonts w:ascii="Arial" w:hAnsi="Arial" w:cs="Arial"/>
                <w:u w:val="single"/>
              </w:rPr>
            </w:pPr>
            <w:r w:rsidRPr="00A5467E">
              <w:rPr>
                <w:rFonts w:ascii="Arial" w:hAnsi="Arial" w:cs="Arial"/>
                <w:u w:val="single"/>
              </w:rPr>
              <w:t>Behaviour / attendance report (AS)</w:t>
            </w:r>
          </w:p>
          <w:p w14:paraId="72C52FFE" w14:textId="63DF0C65" w:rsidR="00B64118" w:rsidRPr="00A5467E" w:rsidRDefault="00A87757" w:rsidP="00B64118">
            <w:pPr>
              <w:widowControl w:val="0"/>
              <w:rPr>
                <w:rFonts w:ascii="Arial" w:hAnsi="Arial" w:cs="Arial"/>
                <w:b/>
              </w:rPr>
            </w:pPr>
            <w:hyperlink r:id="rId12" w:history="1">
              <w:r w:rsidR="001B67DF" w:rsidRPr="00A5467E">
                <w:rPr>
                  <w:rStyle w:val="Hyperlink"/>
                  <w:rFonts w:ascii="Arial" w:hAnsi="Arial" w:cs="Arial"/>
                </w:rPr>
                <w:t>Behaviour &amp; attendance report for Govs</w:t>
              </w:r>
            </w:hyperlink>
          </w:p>
          <w:p w14:paraId="4F0479EF" w14:textId="07949F12" w:rsidR="00B64118" w:rsidRPr="00A5467E" w:rsidRDefault="00A87757" w:rsidP="00B64118">
            <w:pPr>
              <w:widowControl w:val="0"/>
              <w:rPr>
                <w:rFonts w:ascii="Arial" w:hAnsi="Arial" w:cs="Arial"/>
                <w:b/>
              </w:rPr>
            </w:pPr>
            <w:hyperlink r:id="rId13" w:history="1">
              <w:r w:rsidR="001B67DF" w:rsidRPr="00A5467E">
                <w:rPr>
                  <w:rStyle w:val="Hyperlink"/>
                  <w:rFonts w:ascii="Arial" w:hAnsi="Arial" w:cs="Arial"/>
                </w:rPr>
                <w:t>Lesson Monitor Posters</w:t>
              </w:r>
            </w:hyperlink>
          </w:p>
          <w:p w14:paraId="65BE1B2B" w14:textId="74A6ACB4" w:rsidR="00B64118" w:rsidRPr="00A5467E" w:rsidRDefault="00B110C3" w:rsidP="00B64118">
            <w:pPr>
              <w:widowControl w:val="0"/>
              <w:rPr>
                <w:rFonts w:ascii="Arial" w:hAnsi="Arial" w:cs="Arial"/>
                <w:bCs/>
              </w:rPr>
            </w:pPr>
            <w:r w:rsidRPr="00A5467E">
              <w:rPr>
                <w:rFonts w:ascii="Arial" w:hAnsi="Arial" w:cs="Arial"/>
                <w:bCs/>
              </w:rPr>
              <w:t xml:space="preserve">Posters </w:t>
            </w:r>
            <w:r w:rsidR="00874FFA" w:rsidRPr="00A5467E">
              <w:rPr>
                <w:rFonts w:ascii="Arial" w:hAnsi="Arial" w:cs="Arial"/>
                <w:bCs/>
              </w:rPr>
              <w:t xml:space="preserve">displayed around school </w:t>
            </w:r>
            <w:r w:rsidRPr="00A5467E">
              <w:rPr>
                <w:rFonts w:ascii="Arial" w:hAnsi="Arial" w:cs="Arial"/>
                <w:bCs/>
              </w:rPr>
              <w:t>had been well received</w:t>
            </w:r>
            <w:r w:rsidR="00874FFA" w:rsidRPr="00A5467E">
              <w:rPr>
                <w:rFonts w:ascii="Arial" w:hAnsi="Arial" w:cs="Arial"/>
                <w:bCs/>
              </w:rPr>
              <w:t xml:space="preserve">, and there was a </w:t>
            </w:r>
            <w:r w:rsidRPr="00A5467E">
              <w:rPr>
                <w:rFonts w:ascii="Arial" w:hAnsi="Arial" w:cs="Arial"/>
                <w:bCs/>
              </w:rPr>
              <w:t xml:space="preserve">buzz around lesson scores.  All students </w:t>
            </w:r>
            <w:r w:rsidR="00874FFA" w:rsidRPr="00A5467E">
              <w:rPr>
                <w:rFonts w:ascii="Arial" w:hAnsi="Arial" w:cs="Arial"/>
                <w:bCs/>
              </w:rPr>
              <w:t xml:space="preserve">now </w:t>
            </w:r>
            <w:r w:rsidRPr="00A5467E">
              <w:rPr>
                <w:rFonts w:ascii="Arial" w:hAnsi="Arial" w:cs="Arial"/>
                <w:bCs/>
              </w:rPr>
              <w:t xml:space="preserve">had </w:t>
            </w:r>
            <w:r w:rsidR="00874FFA" w:rsidRPr="00A5467E">
              <w:rPr>
                <w:rFonts w:ascii="Arial" w:hAnsi="Arial" w:cs="Arial"/>
                <w:bCs/>
              </w:rPr>
              <w:t xml:space="preserve">their </w:t>
            </w:r>
            <w:r w:rsidRPr="00A5467E">
              <w:rPr>
                <w:rFonts w:ascii="Arial" w:hAnsi="Arial" w:cs="Arial"/>
                <w:bCs/>
              </w:rPr>
              <w:t>reading age</w:t>
            </w:r>
            <w:r w:rsidR="00874FFA" w:rsidRPr="00A5467E">
              <w:rPr>
                <w:rFonts w:ascii="Arial" w:hAnsi="Arial" w:cs="Arial"/>
                <w:bCs/>
              </w:rPr>
              <w:t xml:space="preserve"> at the</w:t>
            </w:r>
            <w:r w:rsidRPr="00A5467E">
              <w:rPr>
                <w:rFonts w:ascii="Arial" w:hAnsi="Arial" w:cs="Arial"/>
                <w:bCs/>
              </w:rPr>
              <w:t xml:space="preserve"> back of </w:t>
            </w:r>
            <w:r w:rsidR="00874FFA" w:rsidRPr="00A5467E">
              <w:rPr>
                <w:rFonts w:ascii="Arial" w:hAnsi="Arial" w:cs="Arial"/>
                <w:bCs/>
              </w:rPr>
              <w:t xml:space="preserve">their </w:t>
            </w:r>
            <w:r w:rsidRPr="00A5467E">
              <w:rPr>
                <w:rFonts w:ascii="Arial" w:hAnsi="Arial" w:cs="Arial"/>
                <w:bCs/>
              </w:rPr>
              <w:t>book</w:t>
            </w:r>
            <w:r w:rsidR="00874FFA" w:rsidRPr="00A5467E">
              <w:rPr>
                <w:rFonts w:ascii="Arial" w:hAnsi="Arial" w:cs="Arial"/>
                <w:bCs/>
              </w:rPr>
              <w:t>s</w:t>
            </w:r>
            <w:r w:rsidRPr="00A5467E">
              <w:rPr>
                <w:rFonts w:ascii="Arial" w:hAnsi="Arial" w:cs="Arial"/>
                <w:bCs/>
              </w:rPr>
              <w:t xml:space="preserve"> and lesson scores </w:t>
            </w:r>
            <w:r w:rsidR="00874FFA" w:rsidRPr="00A5467E">
              <w:rPr>
                <w:rFonts w:ascii="Arial" w:hAnsi="Arial" w:cs="Arial"/>
                <w:bCs/>
              </w:rPr>
              <w:t xml:space="preserve">were </w:t>
            </w:r>
            <w:r w:rsidRPr="00A5467E">
              <w:rPr>
                <w:rFonts w:ascii="Arial" w:hAnsi="Arial" w:cs="Arial"/>
                <w:bCs/>
              </w:rPr>
              <w:t>recorded</w:t>
            </w:r>
            <w:r w:rsidR="00874FFA" w:rsidRPr="00A5467E">
              <w:rPr>
                <w:rFonts w:ascii="Arial" w:hAnsi="Arial" w:cs="Arial"/>
                <w:bCs/>
              </w:rPr>
              <w:t xml:space="preserve"> which led to c</w:t>
            </w:r>
            <w:r w:rsidRPr="00A5467E">
              <w:rPr>
                <w:rFonts w:ascii="Arial" w:hAnsi="Arial" w:cs="Arial"/>
                <w:bCs/>
              </w:rPr>
              <w:t>onversation</w:t>
            </w:r>
            <w:r w:rsidR="008A4735" w:rsidRPr="00A5467E">
              <w:rPr>
                <w:rFonts w:ascii="Arial" w:hAnsi="Arial" w:cs="Arial"/>
                <w:bCs/>
              </w:rPr>
              <w:t>s</w:t>
            </w:r>
            <w:r w:rsidRPr="00A5467E">
              <w:rPr>
                <w:rFonts w:ascii="Arial" w:hAnsi="Arial" w:cs="Arial"/>
                <w:bCs/>
              </w:rPr>
              <w:t xml:space="preserve"> w</w:t>
            </w:r>
            <w:r w:rsidR="008A4735" w:rsidRPr="00A5467E">
              <w:rPr>
                <w:rFonts w:ascii="Arial" w:hAnsi="Arial" w:cs="Arial"/>
                <w:bCs/>
              </w:rPr>
              <w:t>i</w:t>
            </w:r>
            <w:r w:rsidRPr="00A5467E">
              <w:rPr>
                <w:rFonts w:ascii="Arial" w:hAnsi="Arial" w:cs="Arial"/>
                <w:bCs/>
              </w:rPr>
              <w:t xml:space="preserve">th </w:t>
            </w:r>
            <w:r w:rsidR="00874FFA" w:rsidRPr="00A5467E">
              <w:rPr>
                <w:rFonts w:ascii="Arial" w:hAnsi="Arial" w:cs="Arial"/>
                <w:bCs/>
              </w:rPr>
              <w:t>individuals</w:t>
            </w:r>
            <w:r w:rsidRPr="00A5467E">
              <w:rPr>
                <w:rFonts w:ascii="Arial" w:hAnsi="Arial" w:cs="Arial"/>
                <w:bCs/>
              </w:rPr>
              <w:t>.</w:t>
            </w:r>
          </w:p>
          <w:p w14:paraId="2E351403" w14:textId="77777777" w:rsidR="00B110C3" w:rsidRPr="00A5467E" w:rsidRDefault="00B110C3" w:rsidP="00B64118">
            <w:pPr>
              <w:widowControl w:val="0"/>
              <w:rPr>
                <w:rFonts w:ascii="Arial" w:hAnsi="Arial" w:cs="Arial"/>
                <w:bCs/>
              </w:rPr>
            </w:pPr>
          </w:p>
          <w:p w14:paraId="4B702FA0" w14:textId="0ABA77B0" w:rsidR="00B110C3" w:rsidRPr="00A5467E" w:rsidRDefault="00E31806" w:rsidP="00B64118">
            <w:pPr>
              <w:widowControl w:val="0"/>
              <w:rPr>
                <w:rFonts w:ascii="Arial" w:hAnsi="Arial" w:cs="Arial"/>
                <w:bCs/>
              </w:rPr>
            </w:pPr>
            <w:r w:rsidRPr="00A5467E">
              <w:rPr>
                <w:rFonts w:ascii="Arial" w:hAnsi="Arial" w:cs="Arial"/>
                <w:bCs/>
              </w:rPr>
              <w:lastRenderedPageBreak/>
              <w:t xml:space="preserve">The number of </w:t>
            </w:r>
            <w:r w:rsidRPr="00A5467E">
              <w:rPr>
                <w:rFonts w:ascii="Arial" w:hAnsi="Arial" w:cs="Arial"/>
                <w:bCs/>
                <w:u w:val="single"/>
              </w:rPr>
              <w:t>s</w:t>
            </w:r>
            <w:r w:rsidR="00B110C3" w:rsidRPr="00A5467E">
              <w:rPr>
                <w:rFonts w:ascii="Arial" w:hAnsi="Arial" w:cs="Arial"/>
                <w:bCs/>
                <w:u w:val="single"/>
              </w:rPr>
              <w:t>uspensions</w:t>
            </w:r>
            <w:r w:rsidR="00B110C3" w:rsidRPr="00A5467E">
              <w:rPr>
                <w:rFonts w:ascii="Arial" w:hAnsi="Arial" w:cs="Arial"/>
                <w:bCs/>
              </w:rPr>
              <w:t xml:space="preserve"> </w:t>
            </w:r>
            <w:r w:rsidR="00874FFA" w:rsidRPr="00A5467E">
              <w:rPr>
                <w:rFonts w:ascii="Arial" w:hAnsi="Arial" w:cs="Arial"/>
                <w:bCs/>
              </w:rPr>
              <w:t xml:space="preserve">was </w:t>
            </w:r>
            <w:r w:rsidR="00B110C3" w:rsidRPr="00A5467E">
              <w:rPr>
                <w:rFonts w:ascii="Arial" w:hAnsi="Arial" w:cs="Arial"/>
                <w:bCs/>
              </w:rPr>
              <w:t>down on last year</w:t>
            </w:r>
            <w:r w:rsidR="00874FFA" w:rsidRPr="00A5467E">
              <w:rPr>
                <w:rFonts w:ascii="Arial" w:hAnsi="Arial" w:cs="Arial"/>
                <w:bCs/>
              </w:rPr>
              <w:t>, with school performing the b</w:t>
            </w:r>
            <w:r w:rsidR="00B110C3" w:rsidRPr="00A5467E">
              <w:rPr>
                <w:rFonts w:ascii="Arial" w:hAnsi="Arial" w:cs="Arial"/>
                <w:bCs/>
              </w:rPr>
              <w:t xml:space="preserve">est </w:t>
            </w:r>
            <w:r w:rsidR="00874FFA" w:rsidRPr="00A5467E">
              <w:rPr>
                <w:rFonts w:ascii="Arial" w:hAnsi="Arial" w:cs="Arial"/>
                <w:bCs/>
              </w:rPr>
              <w:t xml:space="preserve">among the MHAT </w:t>
            </w:r>
            <w:r w:rsidR="00B110C3" w:rsidRPr="00A5467E">
              <w:rPr>
                <w:rFonts w:ascii="Arial" w:hAnsi="Arial" w:cs="Arial"/>
                <w:bCs/>
              </w:rPr>
              <w:t>PRU</w:t>
            </w:r>
            <w:r w:rsidR="00874FFA" w:rsidRPr="00A5467E">
              <w:rPr>
                <w:rFonts w:ascii="Arial" w:hAnsi="Arial" w:cs="Arial"/>
                <w:bCs/>
              </w:rPr>
              <w:t>s</w:t>
            </w:r>
            <w:r w:rsidR="00B110C3" w:rsidRPr="00A5467E">
              <w:rPr>
                <w:rFonts w:ascii="Arial" w:hAnsi="Arial" w:cs="Arial"/>
                <w:bCs/>
              </w:rPr>
              <w:t xml:space="preserve"> for </w:t>
            </w:r>
            <w:r w:rsidR="00874FFA" w:rsidRPr="00A5467E">
              <w:rPr>
                <w:rFonts w:ascii="Arial" w:hAnsi="Arial" w:cs="Arial"/>
                <w:bCs/>
              </w:rPr>
              <w:t xml:space="preserve">attendance (66%), the number of </w:t>
            </w:r>
            <w:r w:rsidR="00B110C3" w:rsidRPr="00A5467E">
              <w:rPr>
                <w:rFonts w:ascii="Arial" w:hAnsi="Arial" w:cs="Arial"/>
                <w:bCs/>
              </w:rPr>
              <w:t>susp</w:t>
            </w:r>
            <w:r w:rsidR="00874FFA" w:rsidRPr="00A5467E">
              <w:rPr>
                <w:rFonts w:ascii="Arial" w:hAnsi="Arial" w:cs="Arial"/>
                <w:bCs/>
              </w:rPr>
              <w:t>en</w:t>
            </w:r>
            <w:r w:rsidR="00B110C3" w:rsidRPr="00A5467E">
              <w:rPr>
                <w:rFonts w:ascii="Arial" w:hAnsi="Arial" w:cs="Arial"/>
                <w:bCs/>
              </w:rPr>
              <w:t>s</w:t>
            </w:r>
            <w:r w:rsidR="00874FFA" w:rsidRPr="00A5467E">
              <w:rPr>
                <w:rFonts w:ascii="Arial" w:hAnsi="Arial" w:cs="Arial"/>
                <w:bCs/>
              </w:rPr>
              <w:t>ions</w:t>
            </w:r>
            <w:r w:rsidR="00B110C3" w:rsidRPr="00A5467E">
              <w:rPr>
                <w:rFonts w:ascii="Arial" w:hAnsi="Arial" w:cs="Arial"/>
                <w:bCs/>
              </w:rPr>
              <w:t xml:space="preserve"> and days in </w:t>
            </w:r>
            <w:r w:rsidR="00874FFA" w:rsidRPr="00A5467E">
              <w:rPr>
                <w:rFonts w:ascii="Arial" w:hAnsi="Arial" w:cs="Arial"/>
                <w:bCs/>
              </w:rPr>
              <w:t>school. The spring term had seen considerable levels of illness, both staff and students</w:t>
            </w:r>
            <w:r w:rsidR="00B110C3" w:rsidRPr="00A5467E">
              <w:rPr>
                <w:rFonts w:ascii="Arial" w:hAnsi="Arial" w:cs="Arial"/>
                <w:bCs/>
              </w:rPr>
              <w:t xml:space="preserve">. </w:t>
            </w:r>
            <w:r w:rsidR="00874FFA" w:rsidRPr="00A5467E">
              <w:rPr>
                <w:rFonts w:ascii="Arial" w:hAnsi="Arial" w:cs="Arial"/>
                <w:bCs/>
              </w:rPr>
              <w:t xml:space="preserve"> Nationally attendance was a major concern with m</w:t>
            </w:r>
            <w:r w:rsidR="00B110C3" w:rsidRPr="00A5467E">
              <w:rPr>
                <w:rFonts w:ascii="Arial" w:hAnsi="Arial" w:cs="Arial"/>
                <w:bCs/>
              </w:rPr>
              <w:t xml:space="preserve">ainstream secondary </w:t>
            </w:r>
            <w:r w:rsidR="00874FFA" w:rsidRPr="00A5467E">
              <w:rPr>
                <w:rFonts w:ascii="Arial" w:hAnsi="Arial" w:cs="Arial"/>
                <w:bCs/>
              </w:rPr>
              <w:t xml:space="preserve">schools achieving only </w:t>
            </w:r>
            <w:r w:rsidR="00B110C3" w:rsidRPr="00A5467E">
              <w:rPr>
                <w:rFonts w:ascii="Arial" w:hAnsi="Arial" w:cs="Arial"/>
                <w:bCs/>
              </w:rPr>
              <w:t xml:space="preserve">91% </w:t>
            </w:r>
            <w:r w:rsidR="00874FFA" w:rsidRPr="00A5467E">
              <w:rPr>
                <w:rFonts w:ascii="Arial" w:hAnsi="Arial" w:cs="Arial"/>
                <w:bCs/>
              </w:rPr>
              <w:t xml:space="preserve">rather than the expected level of approximately </w:t>
            </w:r>
            <w:r w:rsidR="00B110C3" w:rsidRPr="00A5467E">
              <w:rPr>
                <w:rFonts w:ascii="Arial" w:hAnsi="Arial" w:cs="Arial"/>
                <w:bCs/>
              </w:rPr>
              <w:t xml:space="preserve">97%. </w:t>
            </w:r>
            <w:r w:rsidR="00874FFA" w:rsidRPr="00A5467E">
              <w:rPr>
                <w:rFonts w:ascii="Arial" w:hAnsi="Arial" w:cs="Arial"/>
                <w:bCs/>
              </w:rPr>
              <w:t xml:space="preserve">Nationally discussions </w:t>
            </w:r>
            <w:r w:rsidR="00B110C3" w:rsidRPr="00A5467E">
              <w:rPr>
                <w:rFonts w:ascii="Arial" w:hAnsi="Arial" w:cs="Arial"/>
                <w:bCs/>
              </w:rPr>
              <w:t xml:space="preserve">around home schooling were prevalent. </w:t>
            </w:r>
          </w:p>
          <w:p w14:paraId="1DD05973" w14:textId="77777777" w:rsidR="00657CF3" w:rsidRPr="00A5467E" w:rsidRDefault="00657CF3" w:rsidP="00B64118">
            <w:pPr>
              <w:widowControl w:val="0"/>
              <w:rPr>
                <w:rFonts w:ascii="Arial" w:hAnsi="Arial" w:cs="Arial"/>
                <w:bCs/>
              </w:rPr>
            </w:pPr>
          </w:p>
          <w:p w14:paraId="3EB8D2EC" w14:textId="71C30C1B" w:rsidR="002B13A4" w:rsidRPr="00A5467E" w:rsidRDefault="00874FFA" w:rsidP="00B64118">
            <w:pPr>
              <w:widowControl w:val="0"/>
              <w:rPr>
                <w:rFonts w:ascii="Arial" w:hAnsi="Arial" w:cs="Arial"/>
                <w:bCs/>
              </w:rPr>
            </w:pPr>
            <w:r w:rsidRPr="00A5467E">
              <w:rPr>
                <w:rFonts w:ascii="Arial" w:hAnsi="Arial" w:cs="Arial"/>
                <w:bCs/>
              </w:rPr>
              <w:t>The response to the parent survey had been disappointing with only one reply; however, p</w:t>
            </w:r>
            <w:r w:rsidR="00657CF3" w:rsidRPr="00A5467E">
              <w:rPr>
                <w:rFonts w:ascii="Arial" w:hAnsi="Arial" w:cs="Arial"/>
                <w:bCs/>
              </w:rPr>
              <w:t xml:space="preserve">arental engagement </w:t>
            </w:r>
            <w:r w:rsidRPr="00A5467E">
              <w:rPr>
                <w:rFonts w:ascii="Arial" w:hAnsi="Arial" w:cs="Arial"/>
                <w:bCs/>
              </w:rPr>
              <w:t xml:space="preserve">had been 84% for the October parents evening on </w:t>
            </w:r>
            <w:r w:rsidR="00657CF3" w:rsidRPr="00A5467E">
              <w:rPr>
                <w:rFonts w:ascii="Arial" w:hAnsi="Arial" w:cs="Arial"/>
                <w:bCs/>
              </w:rPr>
              <w:t>Teams</w:t>
            </w:r>
            <w:r w:rsidRPr="00A5467E">
              <w:rPr>
                <w:rFonts w:ascii="Arial" w:hAnsi="Arial" w:cs="Arial"/>
                <w:bCs/>
              </w:rPr>
              <w:t xml:space="preserve">, with </w:t>
            </w:r>
            <w:r w:rsidR="00657CF3" w:rsidRPr="00A5467E">
              <w:rPr>
                <w:rFonts w:ascii="Arial" w:hAnsi="Arial" w:cs="Arial"/>
                <w:bCs/>
              </w:rPr>
              <w:t xml:space="preserve">21 </w:t>
            </w:r>
            <w:r w:rsidRPr="00A5467E">
              <w:rPr>
                <w:rFonts w:ascii="Arial" w:hAnsi="Arial" w:cs="Arial"/>
                <w:bCs/>
              </w:rPr>
              <w:t xml:space="preserve">out of 25 </w:t>
            </w:r>
            <w:r w:rsidR="00657CF3" w:rsidRPr="00A5467E">
              <w:rPr>
                <w:rFonts w:ascii="Arial" w:hAnsi="Arial" w:cs="Arial"/>
                <w:bCs/>
              </w:rPr>
              <w:t>parents engag</w:t>
            </w:r>
            <w:r w:rsidRPr="00A5467E">
              <w:rPr>
                <w:rFonts w:ascii="Arial" w:hAnsi="Arial" w:cs="Arial"/>
                <w:bCs/>
              </w:rPr>
              <w:t>ing</w:t>
            </w:r>
            <w:r w:rsidR="00657CF3" w:rsidRPr="00A5467E">
              <w:rPr>
                <w:rFonts w:ascii="Arial" w:hAnsi="Arial" w:cs="Arial"/>
                <w:bCs/>
              </w:rPr>
              <w:t xml:space="preserve">. A further evening was scheduled for the end of the year. </w:t>
            </w:r>
            <w:r w:rsidRPr="00A5467E">
              <w:rPr>
                <w:rFonts w:ascii="Arial" w:hAnsi="Arial" w:cs="Arial"/>
                <w:bCs/>
              </w:rPr>
              <w:t>Governors attention was drawn to the fact that m</w:t>
            </w:r>
            <w:r w:rsidR="002B13A4" w:rsidRPr="00A5467E">
              <w:rPr>
                <w:rFonts w:ascii="Arial" w:hAnsi="Arial" w:cs="Arial"/>
                <w:bCs/>
              </w:rPr>
              <w:t>any students travel</w:t>
            </w:r>
            <w:r w:rsidRPr="00A5467E">
              <w:rPr>
                <w:rFonts w:ascii="Arial" w:hAnsi="Arial" w:cs="Arial"/>
                <w:bCs/>
              </w:rPr>
              <w:t>led</w:t>
            </w:r>
            <w:r w:rsidR="002B13A4" w:rsidRPr="00A5467E">
              <w:rPr>
                <w:rFonts w:ascii="Arial" w:hAnsi="Arial" w:cs="Arial"/>
                <w:bCs/>
              </w:rPr>
              <w:t xml:space="preserve"> from great distances</w:t>
            </w:r>
            <w:r w:rsidRPr="00A5467E">
              <w:rPr>
                <w:rFonts w:ascii="Arial" w:hAnsi="Arial" w:cs="Arial"/>
                <w:bCs/>
              </w:rPr>
              <w:t xml:space="preserve"> to attend</w:t>
            </w:r>
            <w:r w:rsidR="002B13A4" w:rsidRPr="00A5467E">
              <w:rPr>
                <w:rFonts w:ascii="Arial" w:hAnsi="Arial" w:cs="Arial"/>
                <w:bCs/>
              </w:rPr>
              <w:t>. Gov</w:t>
            </w:r>
            <w:r w:rsidR="002414B3" w:rsidRPr="00A5467E">
              <w:rPr>
                <w:rFonts w:ascii="Arial" w:hAnsi="Arial" w:cs="Arial"/>
                <w:bCs/>
              </w:rPr>
              <w:t>ernor</w:t>
            </w:r>
            <w:r w:rsidR="002B13A4" w:rsidRPr="00A5467E">
              <w:rPr>
                <w:rFonts w:ascii="Arial" w:hAnsi="Arial" w:cs="Arial"/>
                <w:bCs/>
              </w:rPr>
              <w:t>s agreed there was considerable contact with parents on a regular basis</w:t>
            </w:r>
            <w:r w:rsidRPr="00A5467E">
              <w:rPr>
                <w:rFonts w:ascii="Arial" w:hAnsi="Arial" w:cs="Arial"/>
                <w:bCs/>
              </w:rPr>
              <w:t xml:space="preserve"> and learnt that the b</w:t>
            </w:r>
            <w:r w:rsidR="002B13A4" w:rsidRPr="00A5467E">
              <w:rPr>
                <w:rFonts w:ascii="Arial" w:hAnsi="Arial" w:cs="Arial"/>
                <w:bCs/>
              </w:rPr>
              <w:t>ehaviour de-briefs each day result</w:t>
            </w:r>
            <w:r w:rsidRPr="00A5467E">
              <w:rPr>
                <w:rFonts w:ascii="Arial" w:hAnsi="Arial" w:cs="Arial"/>
                <w:bCs/>
              </w:rPr>
              <w:t>ed</w:t>
            </w:r>
            <w:r w:rsidR="002B13A4" w:rsidRPr="00A5467E">
              <w:rPr>
                <w:rFonts w:ascii="Arial" w:hAnsi="Arial" w:cs="Arial"/>
                <w:bCs/>
              </w:rPr>
              <w:t xml:space="preserve"> in </w:t>
            </w:r>
            <w:r w:rsidR="00AC4ED6">
              <w:rPr>
                <w:rFonts w:ascii="Arial" w:hAnsi="Arial" w:cs="Arial"/>
                <w:bCs/>
              </w:rPr>
              <w:t xml:space="preserve">positive </w:t>
            </w:r>
            <w:r w:rsidR="002B13A4" w:rsidRPr="00A5467E">
              <w:rPr>
                <w:rFonts w:ascii="Arial" w:hAnsi="Arial" w:cs="Arial"/>
                <w:bCs/>
              </w:rPr>
              <w:t xml:space="preserve">conversations with parents. Positive postcards </w:t>
            </w:r>
            <w:r w:rsidR="00AC4ED6">
              <w:rPr>
                <w:rFonts w:ascii="Arial" w:hAnsi="Arial" w:cs="Arial"/>
                <w:bCs/>
              </w:rPr>
              <w:t xml:space="preserve">were also sent </w:t>
            </w:r>
            <w:r w:rsidR="002B13A4" w:rsidRPr="00A5467E">
              <w:rPr>
                <w:rFonts w:ascii="Arial" w:hAnsi="Arial" w:cs="Arial"/>
                <w:bCs/>
              </w:rPr>
              <w:t xml:space="preserve">home to parents e.g. </w:t>
            </w:r>
            <w:r w:rsidRPr="00A5467E">
              <w:rPr>
                <w:rFonts w:ascii="Arial" w:hAnsi="Arial" w:cs="Arial"/>
                <w:bCs/>
              </w:rPr>
              <w:t xml:space="preserve">regarding student’s </w:t>
            </w:r>
            <w:r w:rsidR="002B13A4" w:rsidRPr="00A5467E">
              <w:rPr>
                <w:rFonts w:ascii="Arial" w:hAnsi="Arial" w:cs="Arial"/>
                <w:bCs/>
              </w:rPr>
              <w:t>achievement and behaviour.</w:t>
            </w:r>
          </w:p>
          <w:p w14:paraId="171C2586" w14:textId="2F67989A" w:rsidR="00B110C3" w:rsidRPr="00A5467E" w:rsidRDefault="00B110C3" w:rsidP="00B64118">
            <w:pPr>
              <w:widowControl w:val="0"/>
              <w:rPr>
                <w:rFonts w:ascii="Arial" w:hAnsi="Arial" w:cs="Arial"/>
                <w:b/>
              </w:rPr>
            </w:pPr>
          </w:p>
        </w:tc>
      </w:tr>
      <w:tr w:rsidR="00094E27" w:rsidRPr="00A5467E" w14:paraId="50EA16AD" w14:textId="77777777" w:rsidTr="003C4A4B">
        <w:trPr>
          <w:trHeight w:val="836"/>
        </w:trPr>
        <w:tc>
          <w:tcPr>
            <w:tcW w:w="800" w:type="dxa"/>
          </w:tcPr>
          <w:p w14:paraId="114AC1FD" w14:textId="77777777" w:rsidR="00094E27" w:rsidRPr="00A5467E" w:rsidRDefault="00094E27" w:rsidP="00A87757">
            <w:pPr>
              <w:pStyle w:val="ListParagraph"/>
              <w:widowControl w:val="0"/>
              <w:numPr>
                <w:ilvl w:val="0"/>
                <w:numId w:val="1"/>
              </w:numPr>
              <w:tabs>
                <w:tab w:val="left" w:pos="426"/>
              </w:tabs>
              <w:rPr>
                <w:rFonts w:ascii="Arial" w:hAnsi="Arial" w:cs="Arial"/>
              </w:rPr>
            </w:pPr>
          </w:p>
        </w:tc>
        <w:tc>
          <w:tcPr>
            <w:tcW w:w="8551" w:type="dxa"/>
          </w:tcPr>
          <w:p w14:paraId="443F347C" w14:textId="29F87A60" w:rsidR="0077411E" w:rsidRPr="00A5467E" w:rsidRDefault="0077411E" w:rsidP="006234A0">
            <w:pPr>
              <w:widowControl w:val="0"/>
              <w:tabs>
                <w:tab w:val="left" w:pos="4770"/>
              </w:tabs>
              <w:rPr>
                <w:rFonts w:ascii="Arial" w:hAnsi="Arial" w:cs="Arial"/>
                <w:b/>
                <w:bCs/>
              </w:rPr>
            </w:pPr>
            <w:r w:rsidRPr="00A5467E">
              <w:rPr>
                <w:rFonts w:ascii="Arial" w:hAnsi="Arial" w:cs="Arial"/>
                <w:b/>
                <w:bCs/>
              </w:rPr>
              <w:t>Declarations of Interest/Code of Conduct</w:t>
            </w:r>
          </w:p>
          <w:p w14:paraId="01018C86" w14:textId="433C9D91" w:rsidR="0077411E" w:rsidRPr="00A5467E" w:rsidRDefault="0007172D" w:rsidP="0077411E">
            <w:pPr>
              <w:widowControl w:val="0"/>
              <w:tabs>
                <w:tab w:val="left" w:pos="130"/>
              </w:tabs>
              <w:rPr>
                <w:rFonts w:ascii="Arial" w:hAnsi="Arial" w:cs="Arial"/>
              </w:rPr>
            </w:pPr>
            <w:r w:rsidRPr="00A5467E">
              <w:rPr>
                <w:rFonts w:ascii="Arial" w:hAnsi="Arial" w:cs="Arial"/>
              </w:rPr>
              <w:t>There were n</w:t>
            </w:r>
            <w:r w:rsidR="0077411E" w:rsidRPr="00A5467E">
              <w:rPr>
                <w:rFonts w:ascii="Arial" w:hAnsi="Arial" w:cs="Arial"/>
              </w:rPr>
              <w:t>o conflicts of interest with the business to be discussed at this meeting.</w:t>
            </w:r>
          </w:p>
          <w:p w14:paraId="50090285" w14:textId="3F44B179" w:rsidR="00656F0D" w:rsidRPr="00A5467E" w:rsidRDefault="00656F0D" w:rsidP="00CA33C7">
            <w:pPr>
              <w:widowControl w:val="0"/>
              <w:tabs>
                <w:tab w:val="left" w:pos="130"/>
              </w:tabs>
              <w:rPr>
                <w:rFonts w:ascii="Arial" w:hAnsi="Arial" w:cs="Arial"/>
              </w:rPr>
            </w:pPr>
          </w:p>
        </w:tc>
      </w:tr>
      <w:tr w:rsidR="00295723" w:rsidRPr="00A5467E" w14:paraId="61887E31" w14:textId="77777777" w:rsidTr="003C4A4B">
        <w:trPr>
          <w:trHeight w:val="246"/>
        </w:trPr>
        <w:tc>
          <w:tcPr>
            <w:tcW w:w="800" w:type="dxa"/>
          </w:tcPr>
          <w:p w14:paraId="1DBC8E2F" w14:textId="77777777" w:rsidR="00295723" w:rsidRPr="00A5467E" w:rsidRDefault="00295723" w:rsidP="00A87757">
            <w:pPr>
              <w:pStyle w:val="ListParagraph"/>
              <w:widowControl w:val="0"/>
              <w:numPr>
                <w:ilvl w:val="0"/>
                <w:numId w:val="1"/>
              </w:numPr>
              <w:ind w:right="34"/>
              <w:rPr>
                <w:rFonts w:ascii="Arial" w:hAnsi="Arial" w:cs="Arial"/>
              </w:rPr>
            </w:pPr>
          </w:p>
        </w:tc>
        <w:tc>
          <w:tcPr>
            <w:tcW w:w="8551" w:type="dxa"/>
          </w:tcPr>
          <w:p w14:paraId="39F73011" w14:textId="77777777" w:rsidR="00295723" w:rsidRPr="00A5467E" w:rsidRDefault="00295723" w:rsidP="00295723">
            <w:pPr>
              <w:widowControl w:val="0"/>
              <w:tabs>
                <w:tab w:val="left" w:pos="4770"/>
              </w:tabs>
              <w:rPr>
                <w:rFonts w:ascii="Arial" w:hAnsi="Arial" w:cs="Arial"/>
                <w:b/>
                <w:bCs/>
              </w:rPr>
            </w:pPr>
            <w:r w:rsidRPr="00A5467E">
              <w:rPr>
                <w:rFonts w:ascii="Arial" w:hAnsi="Arial" w:cs="Arial"/>
                <w:b/>
                <w:bCs/>
              </w:rPr>
              <w:t>Membership</w:t>
            </w:r>
          </w:p>
          <w:p w14:paraId="2841D847" w14:textId="56894ADA" w:rsidR="00CD4AAA" w:rsidRPr="00A5467E" w:rsidRDefault="00295723" w:rsidP="00BF6CB3">
            <w:pPr>
              <w:widowControl w:val="0"/>
              <w:tabs>
                <w:tab w:val="left" w:pos="4770"/>
              </w:tabs>
              <w:rPr>
                <w:rFonts w:ascii="Arial" w:hAnsi="Arial" w:cs="Arial"/>
              </w:rPr>
            </w:pPr>
            <w:r w:rsidRPr="00A5467E">
              <w:rPr>
                <w:rFonts w:ascii="Arial" w:hAnsi="Arial" w:cs="Arial"/>
              </w:rPr>
              <w:t>The</w:t>
            </w:r>
            <w:r w:rsidR="00BF6CB3" w:rsidRPr="00A5467E">
              <w:rPr>
                <w:rFonts w:ascii="Arial" w:hAnsi="Arial" w:cs="Arial"/>
              </w:rPr>
              <w:t>re were no changes to the membership and no terms of office due to expire before the next meeting.</w:t>
            </w:r>
          </w:p>
          <w:p w14:paraId="65A762DC" w14:textId="00D53810" w:rsidR="00CD4AAA" w:rsidRPr="00A5467E" w:rsidRDefault="00CD4AAA" w:rsidP="00B64118">
            <w:pPr>
              <w:widowControl w:val="0"/>
              <w:tabs>
                <w:tab w:val="left" w:pos="4770"/>
              </w:tabs>
              <w:rPr>
                <w:rFonts w:ascii="Arial" w:hAnsi="Arial" w:cs="Arial"/>
              </w:rPr>
            </w:pPr>
          </w:p>
        </w:tc>
      </w:tr>
      <w:tr w:rsidR="006234A0" w:rsidRPr="00A5467E" w14:paraId="0B9DE659" w14:textId="77777777" w:rsidTr="003C4A4B">
        <w:trPr>
          <w:trHeight w:val="246"/>
        </w:trPr>
        <w:tc>
          <w:tcPr>
            <w:tcW w:w="800" w:type="dxa"/>
          </w:tcPr>
          <w:p w14:paraId="3FF1B12D" w14:textId="77777777" w:rsidR="006234A0" w:rsidRPr="00A5467E" w:rsidRDefault="006234A0" w:rsidP="00A87757">
            <w:pPr>
              <w:pStyle w:val="ListParagraph"/>
              <w:widowControl w:val="0"/>
              <w:numPr>
                <w:ilvl w:val="0"/>
                <w:numId w:val="1"/>
              </w:numPr>
              <w:ind w:right="34"/>
              <w:rPr>
                <w:rFonts w:ascii="Arial" w:hAnsi="Arial" w:cs="Arial"/>
              </w:rPr>
            </w:pPr>
          </w:p>
        </w:tc>
        <w:tc>
          <w:tcPr>
            <w:tcW w:w="8551" w:type="dxa"/>
          </w:tcPr>
          <w:p w14:paraId="13B51BDC" w14:textId="17589428" w:rsidR="006234A0" w:rsidRPr="00A5467E" w:rsidRDefault="006234A0" w:rsidP="006234A0">
            <w:pPr>
              <w:widowControl w:val="0"/>
              <w:tabs>
                <w:tab w:val="left" w:pos="4770"/>
              </w:tabs>
              <w:rPr>
                <w:rFonts w:ascii="Arial" w:hAnsi="Arial" w:cs="Arial"/>
                <w:b/>
                <w:bCs/>
              </w:rPr>
            </w:pPr>
            <w:r w:rsidRPr="00A5467E">
              <w:rPr>
                <w:rFonts w:ascii="Arial" w:hAnsi="Arial" w:cs="Arial"/>
                <w:b/>
                <w:bCs/>
              </w:rPr>
              <w:t>Chair’s Action</w:t>
            </w:r>
          </w:p>
          <w:p w14:paraId="03AB488F" w14:textId="2C680B2D" w:rsidR="002B13A4" w:rsidRPr="00A5467E" w:rsidRDefault="006234A0" w:rsidP="00D03E94">
            <w:pPr>
              <w:widowControl w:val="0"/>
              <w:tabs>
                <w:tab w:val="left" w:pos="4770"/>
              </w:tabs>
              <w:rPr>
                <w:rFonts w:ascii="Arial" w:hAnsi="Arial" w:cs="Arial"/>
              </w:rPr>
            </w:pPr>
            <w:r w:rsidRPr="00A5467E">
              <w:rPr>
                <w:rFonts w:ascii="Arial" w:hAnsi="Arial" w:cs="Arial"/>
              </w:rPr>
              <w:t xml:space="preserve">The Chair reported </w:t>
            </w:r>
            <w:r w:rsidR="00D03E94" w:rsidRPr="00A5467E">
              <w:rPr>
                <w:rFonts w:ascii="Arial" w:hAnsi="Arial" w:cs="Arial"/>
              </w:rPr>
              <w:t xml:space="preserve">no actions </w:t>
            </w:r>
            <w:r w:rsidR="00BF6CB3" w:rsidRPr="00A5467E">
              <w:rPr>
                <w:rFonts w:ascii="Arial" w:hAnsi="Arial" w:cs="Arial"/>
              </w:rPr>
              <w:t xml:space="preserve">had been taken on behalf of the LAB </w:t>
            </w:r>
            <w:r w:rsidR="00D03E94" w:rsidRPr="00A5467E">
              <w:rPr>
                <w:rFonts w:ascii="Arial" w:hAnsi="Arial" w:cs="Arial"/>
              </w:rPr>
              <w:t>since the previous meeting.</w:t>
            </w:r>
          </w:p>
          <w:p w14:paraId="3626DA9F" w14:textId="2784A4C3" w:rsidR="00D03E94" w:rsidRPr="00A5467E" w:rsidRDefault="00D03E94" w:rsidP="00D03E94">
            <w:pPr>
              <w:widowControl w:val="0"/>
              <w:tabs>
                <w:tab w:val="left" w:pos="4770"/>
              </w:tabs>
              <w:rPr>
                <w:rFonts w:ascii="Arial" w:hAnsi="Arial" w:cs="Arial"/>
              </w:rPr>
            </w:pPr>
          </w:p>
        </w:tc>
      </w:tr>
      <w:tr w:rsidR="00295723" w:rsidRPr="00A5467E" w14:paraId="2B993798" w14:textId="77777777" w:rsidTr="003C4A4B">
        <w:trPr>
          <w:trHeight w:val="246"/>
        </w:trPr>
        <w:tc>
          <w:tcPr>
            <w:tcW w:w="800" w:type="dxa"/>
          </w:tcPr>
          <w:p w14:paraId="7315C049" w14:textId="77777777" w:rsidR="00295723" w:rsidRPr="00A5467E" w:rsidRDefault="00295723" w:rsidP="00A87757">
            <w:pPr>
              <w:pStyle w:val="ListParagraph"/>
              <w:widowControl w:val="0"/>
              <w:numPr>
                <w:ilvl w:val="0"/>
                <w:numId w:val="1"/>
              </w:numPr>
              <w:ind w:right="34"/>
              <w:rPr>
                <w:rFonts w:ascii="Arial" w:hAnsi="Arial" w:cs="Arial"/>
              </w:rPr>
            </w:pPr>
          </w:p>
        </w:tc>
        <w:tc>
          <w:tcPr>
            <w:tcW w:w="8551" w:type="dxa"/>
          </w:tcPr>
          <w:p w14:paraId="360E35F1" w14:textId="378285C1" w:rsidR="00295723" w:rsidRPr="00A5467E" w:rsidRDefault="00CD4AAA" w:rsidP="00295723">
            <w:pPr>
              <w:widowControl w:val="0"/>
              <w:tabs>
                <w:tab w:val="left" w:pos="4770"/>
              </w:tabs>
              <w:rPr>
                <w:rFonts w:ascii="Arial" w:hAnsi="Arial" w:cs="Arial"/>
                <w:b/>
                <w:bCs/>
              </w:rPr>
            </w:pPr>
            <w:r w:rsidRPr="00A5467E">
              <w:rPr>
                <w:rFonts w:ascii="Arial" w:hAnsi="Arial" w:cs="Arial"/>
                <w:b/>
                <w:bCs/>
              </w:rPr>
              <w:t xml:space="preserve">Autumn </w:t>
            </w:r>
            <w:r w:rsidR="00B64118" w:rsidRPr="00A5467E">
              <w:rPr>
                <w:rFonts w:ascii="Arial" w:hAnsi="Arial" w:cs="Arial"/>
                <w:b/>
                <w:bCs/>
              </w:rPr>
              <w:t>2</w:t>
            </w:r>
            <w:r w:rsidR="00295723" w:rsidRPr="00A5467E">
              <w:rPr>
                <w:rFonts w:ascii="Arial" w:hAnsi="Arial" w:cs="Arial"/>
                <w:b/>
                <w:bCs/>
              </w:rPr>
              <w:t xml:space="preserve"> Pt1 minutes/matters arising and actions</w:t>
            </w:r>
          </w:p>
          <w:p w14:paraId="47A4E33F" w14:textId="77777777" w:rsidR="00B64118" w:rsidRPr="00A5467E" w:rsidRDefault="00A87757" w:rsidP="00B64118">
            <w:pPr>
              <w:widowControl w:val="0"/>
              <w:tabs>
                <w:tab w:val="left" w:pos="4770"/>
              </w:tabs>
              <w:rPr>
                <w:rFonts w:ascii="Arial" w:hAnsi="Arial" w:cs="Arial"/>
                <w:color w:val="FF0000"/>
              </w:rPr>
            </w:pPr>
            <w:hyperlink r:id="rId14" w:history="1">
              <w:r w:rsidR="00B64118" w:rsidRPr="00A5467E">
                <w:rPr>
                  <w:rStyle w:val="Hyperlink"/>
                  <w:rFonts w:ascii="Arial" w:hAnsi="Arial" w:cs="Arial"/>
                </w:rPr>
                <w:t>OL LAB Autumn 2 Pt1 mins</w:t>
              </w:r>
            </w:hyperlink>
          </w:p>
          <w:p w14:paraId="5491A6CC" w14:textId="1BAEC7B9" w:rsidR="00B64118" w:rsidRPr="00A5467E" w:rsidRDefault="00A87757" w:rsidP="00B64118">
            <w:pPr>
              <w:widowControl w:val="0"/>
              <w:tabs>
                <w:tab w:val="left" w:pos="4770"/>
              </w:tabs>
              <w:rPr>
                <w:rFonts w:ascii="Arial" w:hAnsi="Arial" w:cs="Arial"/>
              </w:rPr>
            </w:pPr>
            <w:hyperlink r:id="rId15" w:history="1">
              <w:r w:rsidR="00B64118" w:rsidRPr="00A5467E">
                <w:rPr>
                  <w:rStyle w:val="Hyperlink"/>
                  <w:rFonts w:ascii="Arial" w:hAnsi="Arial" w:cs="Arial"/>
                </w:rPr>
                <w:t>OL LAB Autumn 2 Pt1 actions</w:t>
              </w:r>
            </w:hyperlink>
          </w:p>
          <w:p w14:paraId="5F34D2F0" w14:textId="692C9ED6" w:rsidR="00B36B1A" w:rsidRPr="00A5467E" w:rsidRDefault="00B36B1A" w:rsidP="00B36B1A">
            <w:pPr>
              <w:widowControl w:val="0"/>
              <w:tabs>
                <w:tab w:val="left" w:pos="4770"/>
              </w:tabs>
              <w:rPr>
                <w:rFonts w:ascii="Arial" w:hAnsi="Arial" w:cs="Arial"/>
              </w:rPr>
            </w:pPr>
            <w:r w:rsidRPr="00A5467E">
              <w:rPr>
                <w:rFonts w:ascii="Arial" w:hAnsi="Arial" w:cs="Arial"/>
              </w:rPr>
              <w:t xml:space="preserve">The minutes of the meeting of </w:t>
            </w:r>
            <w:r w:rsidR="00B64118" w:rsidRPr="00A5467E">
              <w:rPr>
                <w:rFonts w:ascii="Arial" w:hAnsi="Arial" w:cs="Arial"/>
              </w:rPr>
              <w:t>5</w:t>
            </w:r>
            <w:r w:rsidR="00B64118" w:rsidRPr="00A5467E">
              <w:rPr>
                <w:rFonts w:ascii="Arial" w:hAnsi="Arial" w:cs="Arial"/>
                <w:vertAlign w:val="superscript"/>
              </w:rPr>
              <w:t>th</w:t>
            </w:r>
            <w:r w:rsidR="00B64118" w:rsidRPr="00A5467E">
              <w:rPr>
                <w:rFonts w:ascii="Arial" w:hAnsi="Arial" w:cs="Arial"/>
              </w:rPr>
              <w:t xml:space="preserve"> Decem</w:t>
            </w:r>
            <w:r w:rsidR="0070509C" w:rsidRPr="00A5467E">
              <w:rPr>
                <w:rFonts w:ascii="Arial" w:hAnsi="Arial" w:cs="Arial"/>
              </w:rPr>
              <w:t>ber</w:t>
            </w:r>
            <w:r w:rsidRPr="00A5467E">
              <w:rPr>
                <w:rFonts w:ascii="Arial" w:hAnsi="Arial" w:cs="Arial"/>
              </w:rPr>
              <w:t xml:space="preserve"> 202</w:t>
            </w:r>
            <w:r w:rsidR="007D2B91" w:rsidRPr="00A5467E">
              <w:rPr>
                <w:rFonts w:ascii="Arial" w:hAnsi="Arial" w:cs="Arial"/>
              </w:rPr>
              <w:t>3</w:t>
            </w:r>
            <w:r w:rsidRPr="00A5467E">
              <w:rPr>
                <w:rFonts w:ascii="Arial" w:hAnsi="Arial" w:cs="Arial"/>
              </w:rPr>
              <w:t xml:space="preserve"> were agreed to be a true and accurate account </w:t>
            </w:r>
            <w:r w:rsidRPr="00A5467E">
              <w:rPr>
                <w:rFonts w:ascii="Arial" w:hAnsi="Arial" w:cs="Arial"/>
                <w:color w:val="000000" w:themeColor="text1"/>
              </w:rPr>
              <w:t>and would be signed by the Chair</w:t>
            </w:r>
            <w:r w:rsidR="00516B7A" w:rsidRPr="00A5467E">
              <w:rPr>
                <w:rFonts w:ascii="Arial" w:hAnsi="Arial" w:cs="Arial"/>
                <w:color w:val="000000" w:themeColor="text1"/>
              </w:rPr>
              <w:t xml:space="preserve"> on GovernorHub</w:t>
            </w:r>
            <w:r w:rsidRPr="00A5467E">
              <w:rPr>
                <w:rFonts w:ascii="Arial" w:hAnsi="Arial" w:cs="Arial"/>
              </w:rPr>
              <w:t>.</w:t>
            </w:r>
          </w:p>
          <w:p w14:paraId="3CECB0D0" w14:textId="77777777" w:rsidR="006444DE" w:rsidRPr="00A5467E" w:rsidRDefault="006444DE" w:rsidP="00B36B1A">
            <w:pPr>
              <w:widowControl w:val="0"/>
              <w:tabs>
                <w:tab w:val="left" w:pos="4770"/>
              </w:tabs>
              <w:rPr>
                <w:rFonts w:ascii="Arial" w:hAnsi="Arial" w:cs="Arial"/>
              </w:rPr>
            </w:pPr>
          </w:p>
          <w:p w14:paraId="6B7214BD" w14:textId="3D99D1C0" w:rsidR="006444DE" w:rsidRPr="00A5467E" w:rsidRDefault="006444DE" w:rsidP="006444DE">
            <w:pPr>
              <w:widowControl w:val="0"/>
              <w:tabs>
                <w:tab w:val="left" w:pos="4770"/>
              </w:tabs>
              <w:rPr>
                <w:rFonts w:ascii="Arial" w:hAnsi="Arial" w:cs="Arial"/>
              </w:rPr>
            </w:pPr>
            <w:r w:rsidRPr="00A5467E">
              <w:rPr>
                <w:rFonts w:ascii="Arial" w:hAnsi="Arial" w:cs="Arial"/>
              </w:rPr>
              <w:t>The action log was reviewed and updated, and the following points highlighted:</w:t>
            </w:r>
            <w:r w:rsidR="00861478" w:rsidRPr="00A5467E">
              <w:rPr>
                <w:rFonts w:ascii="Arial" w:hAnsi="Arial" w:cs="Arial"/>
              </w:rPr>
              <w:t xml:space="preserve"> </w:t>
            </w:r>
          </w:p>
          <w:p w14:paraId="56C978C3" w14:textId="3D6A5561" w:rsidR="002B13A4" w:rsidRPr="00A5467E" w:rsidRDefault="00861478" w:rsidP="00A87757">
            <w:pPr>
              <w:pStyle w:val="ListParagraph"/>
              <w:widowControl w:val="0"/>
              <w:numPr>
                <w:ilvl w:val="0"/>
                <w:numId w:val="4"/>
              </w:numPr>
              <w:tabs>
                <w:tab w:val="left" w:pos="4770"/>
              </w:tabs>
              <w:rPr>
                <w:rFonts w:ascii="Arial" w:hAnsi="Arial" w:cs="Arial"/>
                <w:color w:val="000000" w:themeColor="text1"/>
              </w:rPr>
            </w:pPr>
            <w:r w:rsidRPr="00A5467E">
              <w:rPr>
                <w:rFonts w:ascii="Arial" w:hAnsi="Arial" w:cs="Arial"/>
                <w:color w:val="000000" w:themeColor="text1"/>
              </w:rPr>
              <w:t xml:space="preserve">The need for a </w:t>
            </w:r>
            <w:r w:rsidR="002B13A4" w:rsidRPr="00A5467E">
              <w:rPr>
                <w:rFonts w:ascii="Arial" w:hAnsi="Arial" w:cs="Arial"/>
                <w:color w:val="000000" w:themeColor="text1"/>
              </w:rPr>
              <w:t>S</w:t>
            </w:r>
            <w:r w:rsidRPr="00A5467E">
              <w:rPr>
                <w:rFonts w:ascii="Arial" w:hAnsi="Arial" w:cs="Arial"/>
                <w:color w:val="000000" w:themeColor="text1"/>
              </w:rPr>
              <w:t>chool Improvement Link Governor role had been clarified Paul Spreadbury, MHAT School Improvement Lead, who had agreed that a specific governor was not required provided the SIP feedback meetings were attended by a governor and the outcome fed back to the LAB.</w:t>
            </w:r>
          </w:p>
          <w:p w14:paraId="0319F3DA" w14:textId="296B5FD8" w:rsidR="002B13A4" w:rsidRPr="00A5467E" w:rsidRDefault="00861478" w:rsidP="00A87757">
            <w:pPr>
              <w:pStyle w:val="ListParagraph"/>
              <w:widowControl w:val="0"/>
              <w:numPr>
                <w:ilvl w:val="0"/>
                <w:numId w:val="4"/>
              </w:numPr>
              <w:tabs>
                <w:tab w:val="left" w:pos="4770"/>
              </w:tabs>
              <w:rPr>
                <w:rFonts w:ascii="Arial" w:hAnsi="Arial" w:cs="Arial"/>
                <w:color w:val="000000" w:themeColor="text1"/>
              </w:rPr>
            </w:pPr>
            <w:r w:rsidRPr="00A5467E">
              <w:rPr>
                <w:rFonts w:ascii="Arial" w:hAnsi="Arial" w:cs="Arial"/>
                <w:color w:val="000000" w:themeColor="text1"/>
              </w:rPr>
              <w:t>The Bursar updated the LAB on the current position regarding training for the new financial system and confirmed that although the MHAT C</w:t>
            </w:r>
            <w:r w:rsidR="002B13A4" w:rsidRPr="00A5467E">
              <w:rPr>
                <w:rFonts w:ascii="Arial" w:hAnsi="Arial" w:cs="Arial"/>
                <w:color w:val="000000" w:themeColor="text1"/>
              </w:rPr>
              <w:t xml:space="preserve">entral </w:t>
            </w:r>
            <w:r w:rsidRPr="00A5467E">
              <w:rPr>
                <w:rFonts w:ascii="Arial" w:hAnsi="Arial" w:cs="Arial"/>
                <w:color w:val="000000" w:themeColor="text1"/>
              </w:rPr>
              <w:t>A</w:t>
            </w:r>
            <w:r w:rsidR="002B13A4" w:rsidRPr="00A5467E">
              <w:rPr>
                <w:rFonts w:ascii="Arial" w:hAnsi="Arial" w:cs="Arial"/>
                <w:color w:val="000000" w:themeColor="text1"/>
              </w:rPr>
              <w:t>dmin</w:t>
            </w:r>
            <w:r w:rsidRPr="00A5467E">
              <w:rPr>
                <w:rFonts w:ascii="Arial" w:hAnsi="Arial" w:cs="Arial"/>
                <w:color w:val="000000" w:themeColor="text1"/>
              </w:rPr>
              <w:t>istration t</w:t>
            </w:r>
            <w:r w:rsidR="002B13A4" w:rsidRPr="00A5467E">
              <w:rPr>
                <w:rFonts w:ascii="Arial" w:hAnsi="Arial" w:cs="Arial"/>
                <w:color w:val="000000" w:themeColor="text1"/>
              </w:rPr>
              <w:t xml:space="preserve">eam </w:t>
            </w:r>
            <w:r w:rsidRPr="00A5467E">
              <w:rPr>
                <w:rFonts w:ascii="Arial" w:hAnsi="Arial" w:cs="Arial"/>
                <w:color w:val="000000" w:themeColor="text1"/>
              </w:rPr>
              <w:t xml:space="preserve">had been </w:t>
            </w:r>
            <w:r w:rsidR="002B13A4" w:rsidRPr="00A5467E">
              <w:rPr>
                <w:rFonts w:ascii="Arial" w:hAnsi="Arial" w:cs="Arial"/>
                <w:color w:val="000000" w:themeColor="text1"/>
              </w:rPr>
              <w:t>v</w:t>
            </w:r>
            <w:r w:rsidRPr="00A5467E">
              <w:rPr>
                <w:rFonts w:ascii="Arial" w:hAnsi="Arial" w:cs="Arial"/>
                <w:color w:val="000000" w:themeColor="text1"/>
              </w:rPr>
              <w:t>ery</w:t>
            </w:r>
            <w:r w:rsidR="002B13A4" w:rsidRPr="00A5467E">
              <w:rPr>
                <w:rFonts w:ascii="Arial" w:hAnsi="Arial" w:cs="Arial"/>
                <w:color w:val="000000" w:themeColor="text1"/>
              </w:rPr>
              <w:t xml:space="preserve"> helpful</w:t>
            </w:r>
            <w:r w:rsidRPr="00A5467E">
              <w:rPr>
                <w:rFonts w:ascii="Arial" w:hAnsi="Arial" w:cs="Arial"/>
                <w:color w:val="000000" w:themeColor="text1"/>
              </w:rPr>
              <w:t>, bespoke training / workshops had not been provided</w:t>
            </w:r>
            <w:r w:rsidR="002B13A4" w:rsidRPr="00A5467E">
              <w:rPr>
                <w:rFonts w:ascii="Arial" w:hAnsi="Arial" w:cs="Arial"/>
                <w:color w:val="000000" w:themeColor="text1"/>
              </w:rPr>
              <w:t xml:space="preserve">. </w:t>
            </w:r>
            <w:r w:rsidRPr="00A5467E">
              <w:rPr>
                <w:rFonts w:ascii="Arial" w:hAnsi="Arial" w:cs="Arial"/>
                <w:color w:val="000000" w:themeColor="text1"/>
              </w:rPr>
              <w:t>The reason for the l</w:t>
            </w:r>
            <w:r w:rsidR="002B13A4" w:rsidRPr="00A5467E">
              <w:rPr>
                <w:rFonts w:ascii="Arial" w:hAnsi="Arial" w:cs="Arial"/>
                <w:color w:val="000000" w:themeColor="text1"/>
              </w:rPr>
              <w:t xml:space="preserve">ack of response </w:t>
            </w:r>
            <w:r w:rsidRPr="00A5467E">
              <w:rPr>
                <w:rFonts w:ascii="Arial" w:hAnsi="Arial" w:cs="Arial"/>
                <w:color w:val="000000" w:themeColor="text1"/>
              </w:rPr>
              <w:t>was not known. A</w:t>
            </w:r>
            <w:r w:rsidR="002B13A4" w:rsidRPr="00A5467E">
              <w:rPr>
                <w:rFonts w:ascii="Arial" w:hAnsi="Arial" w:cs="Arial"/>
                <w:color w:val="000000" w:themeColor="text1"/>
              </w:rPr>
              <w:t xml:space="preserve"> further finance meeting was scheduled at end of </w:t>
            </w:r>
            <w:r w:rsidRPr="00A5467E">
              <w:rPr>
                <w:rFonts w:ascii="Arial" w:hAnsi="Arial" w:cs="Arial"/>
                <w:color w:val="000000" w:themeColor="text1"/>
              </w:rPr>
              <w:t>M</w:t>
            </w:r>
            <w:r w:rsidR="002B13A4" w:rsidRPr="00A5467E">
              <w:rPr>
                <w:rFonts w:ascii="Arial" w:hAnsi="Arial" w:cs="Arial"/>
                <w:color w:val="000000" w:themeColor="text1"/>
              </w:rPr>
              <w:t xml:space="preserve">arch using </w:t>
            </w:r>
            <w:r w:rsidR="00AC4ED6">
              <w:rPr>
                <w:rFonts w:ascii="Arial" w:hAnsi="Arial" w:cs="Arial"/>
                <w:color w:val="000000" w:themeColor="text1"/>
              </w:rPr>
              <w:t xml:space="preserve">the </w:t>
            </w:r>
            <w:r w:rsidR="002B13A4" w:rsidRPr="00A5467E">
              <w:rPr>
                <w:rFonts w:ascii="Arial" w:hAnsi="Arial" w:cs="Arial"/>
                <w:color w:val="000000" w:themeColor="text1"/>
              </w:rPr>
              <w:t xml:space="preserve">new system. </w:t>
            </w:r>
            <w:r w:rsidRPr="00A5467E">
              <w:rPr>
                <w:rFonts w:ascii="Arial" w:hAnsi="Arial" w:cs="Arial"/>
                <w:color w:val="000000" w:themeColor="text1"/>
              </w:rPr>
              <w:t>SN’s monthly finance meetings were</w:t>
            </w:r>
            <w:r w:rsidR="002B13A4" w:rsidRPr="00A5467E">
              <w:rPr>
                <w:rFonts w:ascii="Arial" w:hAnsi="Arial" w:cs="Arial"/>
                <w:color w:val="000000" w:themeColor="text1"/>
              </w:rPr>
              <w:t xml:space="preserve"> still using </w:t>
            </w:r>
            <w:r w:rsidR="00AC4ED6">
              <w:rPr>
                <w:rFonts w:ascii="Arial" w:hAnsi="Arial" w:cs="Arial"/>
                <w:color w:val="000000" w:themeColor="text1"/>
              </w:rPr>
              <w:t xml:space="preserve">the previous </w:t>
            </w:r>
            <w:r w:rsidR="002B13A4" w:rsidRPr="00A5467E">
              <w:rPr>
                <w:rFonts w:ascii="Arial" w:hAnsi="Arial" w:cs="Arial"/>
                <w:color w:val="000000" w:themeColor="text1"/>
              </w:rPr>
              <w:t xml:space="preserve">system for budgeting due to teething problems. </w:t>
            </w:r>
            <w:r w:rsidRPr="00A5467E">
              <w:rPr>
                <w:rFonts w:ascii="Arial" w:hAnsi="Arial" w:cs="Arial"/>
                <w:color w:val="000000" w:themeColor="text1"/>
              </w:rPr>
              <w:lastRenderedPageBreak/>
              <w:t>Recent p</w:t>
            </w:r>
            <w:r w:rsidR="002B13A4" w:rsidRPr="00A5467E">
              <w:rPr>
                <w:rFonts w:ascii="Arial" w:hAnsi="Arial" w:cs="Arial"/>
                <w:color w:val="000000" w:themeColor="text1"/>
              </w:rPr>
              <w:t xml:space="preserve">ayroll had </w:t>
            </w:r>
            <w:r w:rsidRPr="00A5467E">
              <w:rPr>
                <w:rFonts w:ascii="Arial" w:hAnsi="Arial" w:cs="Arial"/>
                <w:color w:val="000000" w:themeColor="text1"/>
              </w:rPr>
              <w:t xml:space="preserve">had </w:t>
            </w:r>
            <w:r w:rsidR="002B13A4" w:rsidRPr="00A5467E">
              <w:rPr>
                <w:rFonts w:ascii="Arial" w:hAnsi="Arial" w:cs="Arial"/>
                <w:color w:val="000000" w:themeColor="text1"/>
              </w:rPr>
              <w:t xml:space="preserve">discrepancies which had </w:t>
            </w:r>
            <w:r w:rsidRPr="00A5467E">
              <w:rPr>
                <w:rFonts w:ascii="Arial" w:hAnsi="Arial" w:cs="Arial"/>
                <w:color w:val="000000" w:themeColor="text1"/>
              </w:rPr>
              <w:t xml:space="preserve">required </w:t>
            </w:r>
            <w:r w:rsidR="002B13A4" w:rsidRPr="00A5467E">
              <w:rPr>
                <w:rFonts w:ascii="Arial" w:hAnsi="Arial" w:cs="Arial"/>
                <w:color w:val="000000" w:themeColor="text1"/>
              </w:rPr>
              <w:t>amendments</w:t>
            </w:r>
            <w:r w:rsidRPr="00A5467E">
              <w:rPr>
                <w:rFonts w:ascii="Arial" w:hAnsi="Arial" w:cs="Arial"/>
                <w:color w:val="000000" w:themeColor="text1"/>
              </w:rPr>
              <w:t xml:space="preserve"> and a f</w:t>
            </w:r>
            <w:r w:rsidR="003C7E32" w:rsidRPr="00A5467E">
              <w:rPr>
                <w:rFonts w:ascii="Arial" w:hAnsi="Arial" w:cs="Arial"/>
                <w:color w:val="000000" w:themeColor="text1"/>
              </w:rPr>
              <w:t xml:space="preserve">eeling of frustration. </w:t>
            </w:r>
            <w:r w:rsidRPr="00A5467E">
              <w:rPr>
                <w:rFonts w:ascii="Arial" w:hAnsi="Arial" w:cs="Arial"/>
                <w:color w:val="000000" w:themeColor="text1"/>
              </w:rPr>
              <w:t>T</w:t>
            </w:r>
            <w:r w:rsidR="003C7E32" w:rsidRPr="00A5467E">
              <w:rPr>
                <w:rFonts w:ascii="Arial" w:hAnsi="Arial" w:cs="Arial"/>
                <w:color w:val="000000" w:themeColor="text1"/>
              </w:rPr>
              <w:t xml:space="preserve">raining was required. </w:t>
            </w:r>
            <w:r w:rsidRPr="00A5467E">
              <w:rPr>
                <w:rFonts w:ascii="Arial" w:hAnsi="Arial" w:cs="Arial"/>
                <w:color w:val="000000" w:themeColor="text1"/>
              </w:rPr>
              <w:t>The situation had been r</w:t>
            </w:r>
            <w:r w:rsidR="003C7E32" w:rsidRPr="00A5467E">
              <w:rPr>
                <w:rFonts w:ascii="Arial" w:hAnsi="Arial" w:cs="Arial"/>
                <w:color w:val="000000" w:themeColor="text1"/>
              </w:rPr>
              <w:t xml:space="preserve">aised at </w:t>
            </w:r>
            <w:r w:rsidRPr="00A5467E">
              <w:rPr>
                <w:rFonts w:ascii="Arial" w:hAnsi="Arial" w:cs="Arial"/>
                <w:color w:val="000000" w:themeColor="text1"/>
              </w:rPr>
              <w:t>the MHAT Heads Advisory Board.</w:t>
            </w:r>
          </w:p>
          <w:p w14:paraId="6F34080D" w14:textId="56D9A994" w:rsidR="00745B32" w:rsidRPr="00A5467E" w:rsidRDefault="00753363" w:rsidP="00A87757">
            <w:pPr>
              <w:pStyle w:val="ListParagraph"/>
              <w:widowControl w:val="0"/>
              <w:numPr>
                <w:ilvl w:val="0"/>
                <w:numId w:val="4"/>
              </w:numPr>
              <w:tabs>
                <w:tab w:val="left" w:pos="4770"/>
              </w:tabs>
              <w:rPr>
                <w:rFonts w:ascii="Arial" w:hAnsi="Arial" w:cs="Arial"/>
                <w:color w:val="000000" w:themeColor="text1"/>
              </w:rPr>
            </w:pPr>
            <w:r w:rsidRPr="00A5467E">
              <w:rPr>
                <w:rFonts w:ascii="Arial" w:hAnsi="Arial" w:cs="Arial"/>
                <w:color w:val="000000" w:themeColor="text1"/>
              </w:rPr>
              <w:t xml:space="preserve">The HT advised that a </w:t>
            </w:r>
            <w:r w:rsidR="007C453A" w:rsidRPr="00A5467E">
              <w:rPr>
                <w:rFonts w:ascii="Arial" w:hAnsi="Arial" w:cs="Arial"/>
                <w:color w:val="000000" w:themeColor="text1"/>
              </w:rPr>
              <w:t>governors</w:t>
            </w:r>
            <w:r w:rsidRPr="00A5467E">
              <w:rPr>
                <w:rFonts w:ascii="Arial" w:hAnsi="Arial" w:cs="Arial"/>
                <w:color w:val="000000" w:themeColor="text1"/>
              </w:rPr>
              <w:t>’</w:t>
            </w:r>
            <w:r w:rsidR="007C453A" w:rsidRPr="00A5467E">
              <w:rPr>
                <w:rFonts w:ascii="Arial" w:hAnsi="Arial" w:cs="Arial"/>
                <w:color w:val="000000" w:themeColor="text1"/>
              </w:rPr>
              <w:t xml:space="preserve"> briefing </w:t>
            </w:r>
            <w:r w:rsidRPr="00A5467E">
              <w:rPr>
                <w:rFonts w:ascii="Arial" w:hAnsi="Arial" w:cs="Arial"/>
                <w:color w:val="000000" w:themeColor="text1"/>
              </w:rPr>
              <w:t xml:space="preserve">was scheduled </w:t>
            </w:r>
            <w:r w:rsidR="007C453A" w:rsidRPr="00A5467E">
              <w:rPr>
                <w:rFonts w:ascii="Arial" w:hAnsi="Arial" w:cs="Arial"/>
                <w:color w:val="000000" w:themeColor="text1"/>
              </w:rPr>
              <w:t xml:space="preserve">shortly </w:t>
            </w:r>
            <w:r w:rsidRPr="00A5467E">
              <w:rPr>
                <w:rFonts w:ascii="Arial" w:hAnsi="Arial" w:cs="Arial"/>
                <w:color w:val="000000" w:themeColor="text1"/>
              </w:rPr>
              <w:t xml:space="preserve">around Safety Valve, </w:t>
            </w:r>
            <w:r w:rsidR="007C453A" w:rsidRPr="00A5467E">
              <w:rPr>
                <w:rFonts w:ascii="Arial" w:hAnsi="Arial" w:cs="Arial"/>
                <w:color w:val="000000" w:themeColor="text1"/>
              </w:rPr>
              <w:t>and C</w:t>
            </w:r>
            <w:r w:rsidRPr="00A5467E">
              <w:rPr>
                <w:rFonts w:ascii="Arial" w:hAnsi="Arial" w:cs="Arial"/>
                <w:color w:val="000000" w:themeColor="text1"/>
              </w:rPr>
              <w:t xml:space="preserve">H would </w:t>
            </w:r>
            <w:r w:rsidR="007C453A" w:rsidRPr="00A5467E">
              <w:rPr>
                <w:rFonts w:ascii="Arial" w:hAnsi="Arial" w:cs="Arial"/>
                <w:color w:val="000000" w:themeColor="text1"/>
              </w:rPr>
              <w:t>attend. The Risk register had been shared with the Chair</w:t>
            </w:r>
            <w:r w:rsidRPr="00A5467E">
              <w:rPr>
                <w:rFonts w:ascii="Arial" w:hAnsi="Arial" w:cs="Arial"/>
                <w:color w:val="000000" w:themeColor="text1"/>
              </w:rPr>
              <w:t xml:space="preserve">, </w:t>
            </w:r>
            <w:r w:rsidR="007C453A" w:rsidRPr="00A5467E">
              <w:rPr>
                <w:rFonts w:ascii="Arial" w:hAnsi="Arial" w:cs="Arial"/>
                <w:color w:val="000000" w:themeColor="text1"/>
              </w:rPr>
              <w:t xml:space="preserve">and </w:t>
            </w:r>
            <w:r w:rsidRPr="00A5467E">
              <w:rPr>
                <w:rFonts w:ascii="Arial" w:hAnsi="Arial" w:cs="Arial"/>
                <w:color w:val="000000" w:themeColor="text1"/>
              </w:rPr>
              <w:t xml:space="preserve">it had been agreed that </w:t>
            </w:r>
            <w:r w:rsidR="007C453A" w:rsidRPr="00A5467E">
              <w:rPr>
                <w:rFonts w:ascii="Arial" w:hAnsi="Arial" w:cs="Arial"/>
                <w:color w:val="000000" w:themeColor="text1"/>
              </w:rPr>
              <w:t xml:space="preserve">Safety Valve would be the </w:t>
            </w:r>
            <w:r w:rsidRPr="00A5467E">
              <w:rPr>
                <w:rFonts w:ascii="Arial" w:hAnsi="Arial" w:cs="Arial"/>
                <w:color w:val="000000" w:themeColor="text1"/>
              </w:rPr>
              <w:t>greatest risk facing the school due to the impact on the budget and staffing</w:t>
            </w:r>
            <w:r w:rsidR="007C453A" w:rsidRPr="00A5467E">
              <w:rPr>
                <w:rFonts w:ascii="Arial" w:hAnsi="Arial" w:cs="Arial"/>
                <w:color w:val="000000" w:themeColor="text1"/>
              </w:rPr>
              <w:t>.</w:t>
            </w:r>
            <w:r w:rsidR="005809C6" w:rsidRPr="00A5467E">
              <w:rPr>
                <w:rFonts w:ascii="Arial" w:hAnsi="Arial" w:cs="Arial"/>
                <w:color w:val="000000" w:themeColor="text1"/>
              </w:rPr>
              <w:t xml:space="preserve"> </w:t>
            </w:r>
            <w:r w:rsidRPr="00A5467E">
              <w:rPr>
                <w:rFonts w:ascii="Arial" w:hAnsi="Arial" w:cs="Arial"/>
                <w:color w:val="000000" w:themeColor="text1"/>
              </w:rPr>
              <w:t xml:space="preserve">It was essential that </w:t>
            </w:r>
            <w:r w:rsidR="005809C6" w:rsidRPr="00A5467E">
              <w:rPr>
                <w:rFonts w:ascii="Arial" w:hAnsi="Arial" w:cs="Arial"/>
                <w:color w:val="000000" w:themeColor="text1"/>
              </w:rPr>
              <w:t>cuts in funding by the LA</w:t>
            </w:r>
            <w:r w:rsidRPr="00A5467E">
              <w:rPr>
                <w:rFonts w:ascii="Arial" w:hAnsi="Arial" w:cs="Arial"/>
                <w:color w:val="000000" w:themeColor="text1"/>
              </w:rPr>
              <w:t xml:space="preserve">  were avoided</w:t>
            </w:r>
            <w:r w:rsidR="005809C6" w:rsidRPr="00A5467E">
              <w:rPr>
                <w:rFonts w:ascii="Arial" w:hAnsi="Arial" w:cs="Arial"/>
                <w:color w:val="000000" w:themeColor="text1"/>
              </w:rPr>
              <w:t xml:space="preserve">. </w:t>
            </w:r>
            <w:r w:rsidRPr="00A5467E">
              <w:rPr>
                <w:rFonts w:ascii="Arial" w:hAnsi="Arial" w:cs="Arial"/>
                <w:color w:val="000000" w:themeColor="text1"/>
              </w:rPr>
              <w:t xml:space="preserve">The HT was carrying out </w:t>
            </w:r>
            <w:r w:rsidR="005809C6" w:rsidRPr="00A5467E">
              <w:rPr>
                <w:rFonts w:ascii="Arial" w:hAnsi="Arial" w:cs="Arial"/>
                <w:color w:val="000000" w:themeColor="text1"/>
              </w:rPr>
              <w:t>as much outreach as poss</w:t>
            </w:r>
            <w:r w:rsidRPr="00A5467E">
              <w:rPr>
                <w:rFonts w:ascii="Arial" w:hAnsi="Arial" w:cs="Arial"/>
                <w:color w:val="000000" w:themeColor="text1"/>
              </w:rPr>
              <w:t>ible to generate income and governors were assured that everything possible would be done to balance the books</w:t>
            </w:r>
            <w:r w:rsidR="005809C6" w:rsidRPr="00A5467E">
              <w:rPr>
                <w:rFonts w:ascii="Arial" w:hAnsi="Arial" w:cs="Arial"/>
                <w:color w:val="000000" w:themeColor="text1"/>
              </w:rPr>
              <w:t xml:space="preserve">.  </w:t>
            </w:r>
          </w:p>
          <w:p w14:paraId="10CCD80B" w14:textId="1D2C64FD" w:rsidR="005809C6" w:rsidRDefault="00E946D6" w:rsidP="00A87757">
            <w:pPr>
              <w:pStyle w:val="ListParagraph"/>
              <w:widowControl w:val="0"/>
              <w:numPr>
                <w:ilvl w:val="0"/>
                <w:numId w:val="4"/>
              </w:numPr>
              <w:tabs>
                <w:tab w:val="left" w:pos="4770"/>
              </w:tabs>
              <w:rPr>
                <w:rFonts w:ascii="Arial" w:hAnsi="Arial" w:cs="Arial"/>
              </w:rPr>
            </w:pPr>
            <w:r>
              <w:rPr>
                <w:rFonts w:ascii="Arial" w:hAnsi="Arial" w:cs="Arial"/>
              </w:rPr>
              <w:t xml:space="preserve">A </w:t>
            </w:r>
            <w:r w:rsidR="00753363" w:rsidRPr="00A5467E">
              <w:rPr>
                <w:rFonts w:ascii="Arial" w:hAnsi="Arial" w:cs="Arial"/>
              </w:rPr>
              <w:t>‘</w:t>
            </w:r>
            <w:r>
              <w:rPr>
                <w:rFonts w:ascii="Arial" w:hAnsi="Arial" w:cs="Arial"/>
              </w:rPr>
              <w:t>c</w:t>
            </w:r>
            <w:r w:rsidR="005809C6" w:rsidRPr="00A5467E">
              <w:rPr>
                <w:rFonts w:ascii="Arial" w:hAnsi="Arial" w:cs="Arial"/>
              </w:rPr>
              <w:t xml:space="preserve">ome and meet </w:t>
            </w:r>
            <w:r>
              <w:rPr>
                <w:rFonts w:ascii="Arial" w:hAnsi="Arial" w:cs="Arial"/>
              </w:rPr>
              <w:t xml:space="preserve">the </w:t>
            </w:r>
            <w:r w:rsidR="005809C6" w:rsidRPr="00A5467E">
              <w:rPr>
                <w:rFonts w:ascii="Arial" w:hAnsi="Arial" w:cs="Arial"/>
              </w:rPr>
              <w:t>governors</w:t>
            </w:r>
            <w:r w:rsidR="00753363" w:rsidRPr="00A5467E">
              <w:rPr>
                <w:rFonts w:ascii="Arial" w:hAnsi="Arial" w:cs="Arial"/>
              </w:rPr>
              <w:t>’</w:t>
            </w:r>
            <w:r w:rsidR="005809C6" w:rsidRPr="00A5467E">
              <w:rPr>
                <w:rFonts w:ascii="Arial" w:hAnsi="Arial" w:cs="Arial"/>
              </w:rPr>
              <w:t xml:space="preserve"> session</w:t>
            </w:r>
            <w:r w:rsidR="00753363" w:rsidRPr="00A5467E">
              <w:rPr>
                <w:rFonts w:ascii="Arial" w:hAnsi="Arial" w:cs="Arial"/>
              </w:rPr>
              <w:t xml:space="preserve"> </w:t>
            </w:r>
            <w:r w:rsidR="005809C6" w:rsidRPr="00A5467E">
              <w:rPr>
                <w:rFonts w:ascii="Arial" w:hAnsi="Arial" w:cs="Arial"/>
              </w:rPr>
              <w:t xml:space="preserve">had been scheduled </w:t>
            </w:r>
            <w:r>
              <w:rPr>
                <w:rFonts w:ascii="Arial" w:hAnsi="Arial" w:cs="Arial"/>
              </w:rPr>
              <w:t xml:space="preserve">for </w:t>
            </w:r>
            <w:r w:rsidRPr="00A5467E">
              <w:rPr>
                <w:rFonts w:ascii="Arial" w:hAnsi="Arial" w:cs="Arial"/>
              </w:rPr>
              <w:t>2 p.m. before the Spring 2 LAB meeting</w:t>
            </w:r>
            <w:r>
              <w:rPr>
                <w:rFonts w:ascii="Arial" w:hAnsi="Arial" w:cs="Arial"/>
              </w:rPr>
              <w:t xml:space="preserve"> </w:t>
            </w:r>
            <w:r w:rsidR="005809C6" w:rsidRPr="00A5467E">
              <w:rPr>
                <w:rFonts w:ascii="Arial" w:hAnsi="Arial" w:cs="Arial"/>
              </w:rPr>
              <w:t>and would be organised by Jamie</w:t>
            </w:r>
            <w:r>
              <w:rPr>
                <w:rFonts w:ascii="Arial" w:hAnsi="Arial" w:cs="Arial"/>
              </w:rPr>
              <w:t>.</w:t>
            </w:r>
          </w:p>
          <w:p w14:paraId="4715276E" w14:textId="69E86B29" w:rsidR="00E946D6" w:rsidRDefault="00E946D6" w:rsidP="00A87757">
            <w:pPr>
              <w:pStyle w:val="ListParagraph"/>
              <w:widowControl w:val="0"/>
              <w:numPr>
                <w:ilvl w:val="0"/>
                <w:numId w:val="4"/>
              </w:numPr>
              <w:tabs>
                <w:tab w:val="left" w:pos="4770"/>
              </w:tabs>
              <w:rPr>
                <w:rFonts w:ascii="Arial" w:hAnsi="Arial" w:cs="Arial"/>
              </w:rPr>
            </w:pPr>
            <w:r>
              <w:rPr>
                <w:rFonts w:ascii="Arial" w:hAnsi="Arial" w:cs="Arial"/>
              </w:rPr>
              <w:t>The new MHAT Scheme of Delegation had been shared with governors.</w:t>
            </w:r>
          </w:p>
          <w:p w14:paraId="35B086B5" w14:textId="214DF1C7" w:rsidR="00270841" w:rsidRPr="007B6E1B" w:rsidRDefault="00270841" w:rsidP="00A87757">
            <w:pPr>
              <w:pStyle w:val="ListParagraph"/>
              <w:widowControl w:val="0"/>
              <w:numPr>
                <w:ilvl w:val="0"/>
                <w:numId w:val="4"/>
              </w:numPr>
              <w:tabs>
                <w:tab w:val="left" w:pos="4770"/>
              </w:tabs>
              <w:rPr>
                <w:rFonts w:ascii="Arial" w:hAnsi="Arial" w:cs="Arial"/>
              </w:rPr>
            </w:pPr>
            <w:r w:rsidRPr="00AD178E">
              <w:rPr>
                <w:rFonts w:ascii="Arial" w:hAnsi="Arial" w:cs="Arial"/>
                <w:color w:val="000000" w:themeColor="text1"/>
              </w:rPr>
              <w:t>The results of the governor skills audit</w:t>
            </w:r>
            <w:r>
              <w:rPr>
                <w:rFonts w:ascii="Arial" w:hAnsi="Arial" w:cs="Arial"/>
                <w:color w:val="000000" w:themeColor="text1"/>
              </w:rPr>
              <w:t xml:space="preserve"> had been analysed and identified t</w:t>
            </w:r>
            <w:r w:rsidRPr="00AD178E">
              <w:rPr>
                <w:rFonts w:ascii="Arial" w:hAnsi="Arial" w:cs="Arial"/>
                <w:color w:val="000000" w:themeColor="text1"/>
              </w:rPr>
              <w:t xml:space="preserve">raining </w:t>
            </w:r>
            <w:r>
              <w:rPr>
                <w:rFonts w:ascii="Arial" w:hAnsi="Arial" w:cs="Arial"/>
                <w:color w:val="000000" w:themeColor="text1"/>
              </w:rPr>
              <w:t>would be delivered at forthcoming LAB meetings</w:t>
            </w:r>
            <w:r w:rsidRPr="00AD178E">
              <w:rPr>
                <w:rFonts w:ascii="Arial" w:hAnsi="Arial" w:cs="Arial"/>
                <w:color w:val="000000" w:themeColor="text1"/>
              </w:rPr>
              <w:t>.</w:t>
            </w:r>
          </w:p>
          <w:p w14:paraId="3861F334" w14:textId="4B2AF37C" w:rsidR="007B6E1B" w:rsidRPr="00C93493" w:rsidRDefault="007B6E1B" w:rsidP="00A87757">
            <w:pPr>
              <w:pStyle w:val="ListParagraph"/>
              <w:widowControl w:val="0"/>
              <w:numPr>
                <w:ilvl w:val="0"/>
                <w:numId w:val="4"/>
              </w:numPr>
              <w:tabs>
                <w:tab w:val="left" w:pos="4770"/>
              </w:tabs>
              <w:rPr>
                <w:rFonts w:ascii="Arial" w:hAnsi="Arial" w:cs="Arial"/>
              </w:rPr>
            </w:pPr>
            <w:r>
              <w:rPr>
                <w:rFonts w:ascii="Arial" w:hAnsi="Arial" w:cs="Arial"/>
                <w:color w:val="000000" w:themeColor="text1"/>
              </w:rPr>
              <w:t xml:space="preserve">A behaviour visit to </w:t>
            </w:r>
            <w:r w:rsidRPr="00AD178E">
              <w:rPr>
                <w:rFonts w:ascii="Arial" w:hAnsi="Arial" w:cs="Arial"/>
                <w:color w:val="000000" w:themeColor="text1"/>
              </w:rPr>
              <w:t xml:space="preserve">discuss SIP report references to Behaviour &amp; Attitudes </w:t>
            </w:r>
            <w:r>
              <w:rPr>
                <w:rFonts w:ascii="Arial" w:hAnsi="Arial" w:cs="Arial"/>
                <w:color w:val="000000" w:themeColor="text1"/>
              </w:rPr>
              <w:t>was to be schedule</w:t>
            </w:r>
            <w:r w:rsidR="00AC4ED6">
              <w:rPr>
                <w:rFonts w:ascii="Arial" w:hAnsi="Arial" w:cs="Arial"/>
                <w:color w:val="000000" w:themeColor="text1"/>
              </w:rPr>
              <w:t>d</w:t>
            </w:r>
            <w:r>
              <w:rPr>
                <w:rFonts w:ascii="Arial" w:hAnsi="Arial" w:cs="Arial"/>
                <w:color w:val="000000" w:themeColor="text1"/>
              </w:rPr>
              <w:t>.</w:t>
            </w:r>
          </w:p>
          <w:p w14:paraId="714EEF59" w14:textId="6E262D3F" w:rsidR="00C93493" w:rsidRPr="00A5467E" w:rsidRDefault="00C93493" w:rsidP="00A87757">
            <w:pPr>
              <w:pStyle w:val="ListParagraph"/>
              <w:widowControl w:val="0"/>
              <w:numPr>
                <w:ilvl w:val="0"/>
                <w:numId w:val="4"/>
              </w:numPr>
              <w:tabs>
                <w:tab w:val="left" w:pos="4770"/>
              </w:tabs>
              <w:rPr>
                <w:rFonts w:ascii="Arial" w:hAnsi="Arial" w:cs="Arial"/>
              </w:rPr>
            </w:pPr>
            <w:r>
              <w:rPr>
                <w:rFonts w:ascii="Arial" w:hAnsi="Arial" w:cs="Arial"/>
                <w:color w:val="000000" w:themeColor="text1"/>
              </w:rPr>
              <w:t>T</w:t>
            </w:r>
            <w:r w:rsidRPr="00AD178E">
              <w:rPr>
                <w:rFonts w:ascii="Arial" w:hAnsi="Arial" w:cs="Arial"/>
                <w:color w:val="000000" w:themeColor="text1"/>
              </w:rPr>
              <w:t xml:space="preserve">he Pupil Premium Strategy Document </w:t>
            </w:r>
            <w:r>
              <w:rPr>
                <w:rFonts w:ascii="Arial" w:hAnsi="Arial" w:cs="Arial"/>
                <w:color w:val="000000" w:themeColor="text1"/>
              </w:rPr>
              <w:t xml:space="preserve">was now on </w:t>
            </w:r>
            <w:r w:rsidRPr="00AD178E">
              <w:rPr>
                <w:rFonts w:ascii="Arial" w:hAnsi="Arial" w:cs="Arial"/>
                <w:color w:val="000000" w:themeColor="text1"/>
              </w:rPr>
              <w:t xml:space="preserve">the </w:t>
            </w:r>
            <w:r>
              <w:rPr>
                <w:rFonts w:ascii="Arial" w:hAnsi="Arial" w:cs="Arial"/>
                <w:color w:val="000000" w:themeColor="text1"/>
              </w:rPr>
              <w:t xml:space="preserve">school </w:t>
            </w:r>
            <w:r w:rsidRPr="00AD178E">
              <w:rPr>
                <w:rFonts w:ascii="Arial" w:hAnsi="Arial" w:cs="Arial"/>
                <w:color w:val="000000" w:themeColor="text1"/>
              </w:rPr>
              <w:t>website.</w:t>
            </w:r>
          </w:p>
          <w:p w14:paraId="2440877C" w14:textId="77777777" w:rsidR="005809C6" w:rsidRPr="00A5467E" w:rsidRDefault="005809C6" w:rsidP="00EC37F9">
            <w:pPr>
              <w:widowControl w:val="0"/>
              <w:tabs>
                <w:tab w:val="left" w:pos="4770"/>
              </w:tabs>
              <w:ind w:left="360"/>
              <w:rPr>
                <w:rFonts w:ascii="Arial" w:hAnsi="Arial" w:cs="Arial"/>
              </w:rPr>
            </w:pPr>
          </w:p>
          <w:p w14:paraId="2E9B44BC" w14:textId="16F69004" w:rsidR="00861478" w:rsidRPr="00A5467E" w:rsidRDefault="00861478" w:rsidP="00EC37F9">
            <w:pPr>
              <w:widowControl w:val="0"/>
              <w:tabs>
                <w:tab w:val="left" w:pos="4770"/>
              </w:tabs>
              <w:rPr>
                <w:rFonts w:ascii="Arial" w:hAnsi="Arial" w:cs="Arial"/>
                <w:color w:val="FF0000"/>
              </w:rPr>
            </w:pPr>
            <w:r w:rsidRPr="00A5467E">
              <w:rPr>
                <w:rFonts w:ascii="Arial" w:hAnsi="Arial" w:cs="Arial"/>
                <w:color w:val="FF0000"/>
              </w:rPr>
              <w:t>ACTION: To pursue appropriate training on the new financial system. (Bursar)</w:t>
            </w:r>
          </w:p>
          <w:p w14:paraId="70A051D5" w14:textId="6F86BBA5" w:rsidR="005809C6" w:rsidRPr="00A5467E" w:rsidRDefault="005809C6" w:rsidP="005809C6">
            <w:pPr>
              <w:widowControl w:val="0"/>
              <w:tabs>
                <w:tab w:val="left" w:pos="4770"/>
              </w:tabs>
              <w:rPr>
                <w:rFonts w:ascii="Arial" w:hAnsi="Arial" w:cs="Arial"/>
                <w:color w:val="FF0000"/>
              </w:rPr>
            </w:pPr>
            <w:r w:rsidRPr="00A5467E">
              <w:rPr>
                <w:rFonts w:ascii="Arial" w:hAnsi="Arial" w:cs="Arial"/>
                <w:color w:val="FF0000"/>
              </w:rPr>
              <w:t>ACTION: JL to advise any governor preparation required</w:t>
            </w:r>
            <w:r w:rsidR="00753363" w:rsidRPr="00A5467E">
              <w:rPr>
                <w:rFonts w:ascii="Arial" w:hAnsi="Arial" w:cs="Arial"/>
                <w:color w:val="FF0000"/>
              </w:rPr>
              <w:t xml:space="preserve"> for the “come and meet the governors’ session</w:t>
            </w:r>
            <w:r w:rsidRPr="00A5467E">
              <w:rPr>
                <w:rFonts w:ascii="Arial" w:hAnsi="Arial" w:cs="Arial"/>
                <w:color w:val="FF0000"/>
              </w:rPr>
              <w:t>.</w:t>
            </w:r>
            <w:r w:rsidR="00753363" w:rsidRPr="00A5467E">
              <w:rPr>
                <w:rFonts w:ascii="Arial" w:hAnsi="Arial" w:cs="Arial"/>
                <w:color w:val="FF0000"/>
              </w:rPr>
              <w:t xml:space="preserve"> (JL)</w:t>
            </w:r>
          </w:p>
          <w:p w14:paraId="228C8EE2" w14:textId="1BC1AC7F" w:rsidR="005809C6" w:rsidRPr="00A5467E" w:rsidRDefault="005809C6" w:rsidP="005809C6">
            <w:pPr>
              <w:widowControl w:val="0"/>
              <w:tabs>
                <w:tab w:val="left" w:pos="4770"/>
              </w:tabs>
              <w:rPr>
                <w:rFonts w:ascii="Arial" w:hAnsi="Arial" w:cs="Arial"/>
                <w:color w:val="FF0000"/>
              </w:rPr>
            </w:pPr>
            <w:r w:rsidRPr="00A5467E">
              <w:rPr>
                <w:rFonts w:ascii="Arial" w:hAnsi="Arial" w:cs="Arial"/>
                <w:color w:val="FF0000"/>
              </w:rPr>
              <w:t xml:space="preserve">ACTION: To </w:t>
            </w:r>
            <w:r w:rsidR="00753363" w:rsidRPr="00A5467E">
              <w:rPr>
                <w:rFonts w:ascii="Arial" w:hAnsi="Arial" w:cs="Arial"/>
                <w:color w:val="FF0000"/>
              </w:rPr>
              <w:t>update the risk register (post governors’ briefing) to include Safety Valve as the greatest risk to the school</w:t>
            </w:r>
            <w:r w:rsidRPr="00A5467E">
              <w:rPr>
                <w:rFonts w:ascii="Arial" w:hAnsi="Arial" w:cs="Arial"/>
                <w:color w:val="FF0000"/>
              </w:rPr>
              <w:t>.</w:t>
            </w:r>
            <w:r w:rsidR="00753363" w:rsidRPr="00A5467E">
              <w:rPr>
                <w:rFonts w:ascii="Arial" w:hAnsi="Arial" w:cs="Arial"/>
                <w:color w:val="FF0000"/>
              </w:rPr>
              <w:t xml:space="preserve"> (SN)</w:t>
            </w:r>
          </w:p>
          <w:p w14:paraId="247EB2AC" w14:textId="5EB1280D" w:rsidR="005809C6" w:rsidRPr="00A5467E" w:rsidRDefault="005809C6" w:rsidP="005809C6">
            <w:pPr>
              <w:widowControl w:val="0"/>
              <w:tabs>
                <w:tab w:val="left" w:pos="4770"/>
              </w:tabs>
              <w:rPr>
                <w:rFonts w:ascii="Arial" w:hAnsi="Arial" w:cs="Arial"/>
              </w:rPr>
            </w:pPr>
          </w:p>
        </w:tc>
      </w:tr>
      <w:tr w:rsidR="00B64118" w:rsidRPr="00A5467E" w14:paraId="12E37B82" w14:textId="77777777" w:rsidTr="003C4A4B">
        <w:trPr>
          <w:trHeight w:val="246"/>
        </w:trPr>
        <w:tc>
          <w:tcPr>
            <w:tcW w:w="800" w:type="dxa"/>
          </w:tcPr>
          <w:p w14:paraId="03BA6B80" w14:textId="77777777" w:rsidR="00B64118" w:rsidRPr="00A5467E" w:rsidRDefault="00B64118" w:rsidP="00A87757">
            <w:pPr>
              <w:pStyle w:val="ListParagraph"/>
              <w:widowControl w:val="0"/>
              <w:numPr>
                <w:ilvl w:val="0"/>
                <w:numId w:val="1"/>
              </w:numPr>
              <w:ind w:right="34"/>
              <w:rPr>
                <w:rFonts w:ascii="Arial" w:hAnsi="Arial" w:cs="Arial"/>
              </w:rPr>
            </w:pPr>
          </w:p>
        </w:tc>
        <w:tc>
          <w:tcPr>
            <w:tcW w:w="8551" w:type="dxa"/>
          </w:tcPr>
          <w:p w14:paraId="0B54C590" w14:textId="77777777" w:rsidR="00B64118" w:rsidRPr="00A5467E" w:rsidRDefault="00B64118" w:rsidP="00B64118">
            <w:pPr>
              <w:widowControl w:val="0"/>
              <w:tabs>
                <w:tab w:val="left" w:pos="4770"/>
              </w:tabs>
              <w:rPr>
                <w:rFonts w:ascii="Arial" w:hAnsi="Arial" w:cs="Arial"/>
              </w:rPr>
            </w:pPr>
            <w:r w:rsidRPr="00A5467E">
              <w:rPr>
                <w:rFonts w:ascii="Arial" w:hAnsi="Arial" w:cs="Arial"/>
              </w:rPr>
              <w:t>Safeguarding Report</w:t>
            </w:r>
          </w:p>
          <w:p w14:paraId="0BF983EB" w14:textId="77777777" w:rsidR="00B64118" w:rsidRPr="00A5467E" w:rsidRDefault="00A87757" w:rsidP="00B64118">
            <w:pPr>
              <w:widowControl w:val="0"/>
              <w:tabs>
                <w:tab w:val="left" w:pos="4770"/>
              </w:tabs>
              <w:rPr>
                <w:rStyle w:val="Hyperlink"/>
                <w:rFonts w:ascii="Arial" w:hAnsi="Arial" w:cs="Arial"/>
              </w:rPr>
            </w:pPr>
            <w:hyperlink r:id="rId16" w:history="1">
              <w:r w:rsidR="00B64118" w:rsidRPr="00A5467E">
                <w:rPr>
                  <w:rStyle w:val="Hyperlink"/>
                  <w:rFonts w:ascii="Arial" w:hAnsi="Arial" w:cs="Arial"/>
                </w:rPr>
                <w:t>Safeguarding Termly Report of Meeting</w:t>
              </w:r>
            </w:hyperlink>
          </w:p>
          <w:p w14:paraId="0DEF25EA" w14:textId="1FF47C95" w:rsidR="005809C6" w:rsidRPr="00A5467E" w:rsidRDefault="00753363" w:rsidP="00B64118">
            <w:pPr>
              <w:widowControl w:val="0"/>
              <w:tabs>
                <w:tab w:val="left" w:pos="4770"/>
              </w:tabs>
              <w:rPr>
                <w:rFonts w:ascii="Arial" w:hAnsi="Arial" w:cs="Arial"/>
                <w:color w:val="000000" w:themeColor="text1"/>
              </w:rPr>
            </w:pPr>
            <w:r w:rsidRPr="00A5467E">
              <w:rPr>
                <w:rFonts w:ascii="Arial" w:hAnsi="Arial" w:cs="Arial"/>
                <w:color w:val="000000" w:themeColor="text1"/>
              </w:rPr>
              <w:t xml:space="preserve">There were no </w:t>
            </w:r>
            <w:r w:rsidR="005809C6" w:rsidRPr="00A5467E">
              <w:rPr>
                <w:rFonts w:ascii="Arial" w:hAnsi="Arial" w:cs="Arial"/>
                <w:color w:val="000000" w:themeColor="text1"/>
              </w:rPr>
              <w:t>comments</w:t>
            </w:r>
            <w:r w:rsidRPr="00A5467E">
              <w:rPr>
                <w:rFonts w:ascii="Arial" w:hAnsi="Arial" w:cs="Arial"/>
                <w:color w:val="000000" w:themeColor="text1"/>
              </w:rPr>
              <w:t xml:space="preserve"> and the Chair confirmed he was to schedule a further </w:t>
            </w:r>
            <w:r w:rsidR="005809C6" w:rsidRPr="00A5467E">
              <w:rPr>
                <w:rFonts w:ascii="Arial" w:hAnsi="Arial" w:cs="Arial"/>
                <w:color w:val="000000" w:themeColor="text1"/>
              </w:rPr>
              <w:t>meet</w:t>
            </w:r>
            <w:r w:rsidRPr="00A5467E">
              <w:rPr>
                <w:rFonts w:ascii="Arial" w:hAnsi="Arial" w:cs="Arial"/>
                <w:color w:val="000000" w:themeColor="text1"/>
              </w:rPr>
              <w:t xml:space="preserve">ing </w:t>
            </w:r>
            <w:r w:rsidR="005809C6" w:rsidRPr="00A5467E">
              <w:rPr>
                <w:rFonts w:ascii="Arial" w:hAnsi="Arial" w:cs="Arial"/>
                <w:color w:val="000000" w:themeColor="text1"/>
              </w:rPr>
              <w:t xml:space="preserve">with </w:t>
            </w:r>
            <w:r w:rsidRPr="00A5467E">
              <w:rPr>
                <w:rFonts w:ascii="Arial" w:hAnsi="Arial" w:cs="Arial"/>
                <w:color w:val="000000" w:themeColor="text1"/>
              </w:rPr>
              <w:t xml:space="preserve">the </w:t>
            </w:r>
            <w:r w:rsidR="005809C6" w:rsidRPr="00A5467E">
              <w:rPr>
                <w:rFonts w:ascii="Arial" w:hAnsi="Arial" w:cs="Arial"/>
                <w:color w:val="000000" w:themeColor="text1"/>
              </w:rPr>
              <w:t>S</w:t>
            </w:r>
            <w:r w:rsidRPr="00A5467E">
              <w:rPr>
                <w:rFonts w:ascii="Arial" w:hAnsi="Arial" w:cs="Arial"/>
                <w:color w:val="000000" w:themeColor="text1"/>
              </w:rPr>
              <w:t>afe</w:t>
            </w:r>
            <w:r w:rsidR="005809C6" w:rsidRPr="00A5467E">
              <w:rPr>
                <w:rFonts w:ascii="Arial" w:hAnsi="Arial" w:cs="Arial"/>
                <w:color w:val="000000" w:themeColor="text1"/>
              </w:rPr>
              <w:t>g</w:t>
            </w:r>
            <w:r w:rsidRPr="00A5467E">
              <w:rPr>
                <w:rFonts w:ascii="Arial" w:hAnsi="Arial" w:cs="Arial"/>
                <w:color w:val="000000" w:themeColor="text1"/>
              </w:rPr>
              <w:t>uarding</w:t>
            </w:r>
            <w:r w:rsidR="005809C6" w:rsidRPr="00A5467E">
              <w:rPr>
                <w:rFonts w:ascii="Arial" w:hAnsi="Arial" w:cs="Arial"/>
                <w:color w:val="000000" w:themeColor="text1"/>
              </w:rPr>
              <w:t xml:space="preserve"> </w:t>
            </w:r>
            <w:r w:rsidRPr="00A5467E">
              <w:rPr>
                <w:rFonts w:ascii="Arial" w:hAnsi="Arial" w:cs="Arial"/>
                <w:color w:val="000000" w:themeColor="text1"/>
              </w:rPr>
              <w:t>L</w:t>
            </w:r>
            <w:r w:rsidR="005809C6" w:rsidRPr="00A5467E">
              <w:rPr>
                <w:rFonts w:ascii="Arial" w:hAnsi="Arial" w:cs="Arial"/>
                <w:color w:val="000000" w:themeColor="text1"/>
              </w:rPr>
              <w:t>ead.</w:t>
            </w:r>
          </w:p>
          <w:p w14:paraId="21BAB5F7" w14:textId="4E2BC934" w:rsidR="00B64118" w:rsidRPr="00A5467E" w:rsidRDefault="00B64118" w:rsidP="00B64118">
            <w:pPr>
              <w:widowControl w:val="0"/>
              <w:tabs>
                <w:tab w:val="left" w:pos="4770"/>
              </w:tabs>
              <w:rPr>
                <w:rFonts w:ascii="Arial" w:hAnsi="Arial" w:cs="Arial"/>
                <w:b/>
                <w:bCs/>
              </w:rPr>
            </w:pPr>
          </w:p>
        </w:tc>
      </w:tr>
      <w:tr w:rsidR="00B64118" w:rsidRPr="00A5467E" w14:paraId="0AE8BF29" w14:textId="77777777" w:rsidTr="003C4A4B">
        <w:trPr>
          <w:trHeight w:val="246"/>
        </w:trPr>
        <w:tc>
          <w:tcPr>
            <w:tcW w:w="800" w:type="dxa"/>
          </w:tcPr>
          <w:p w14:paraId="490B2987" w14:textId="77777777" w:rsidR="00B64118" w:rsidRPr="00A5467E" w:rsidRDefault="00B64118" w:rsidP="00A87757">
            <w:pPr>
              <w:pStyle w:val="ListParagraph"/>
              <w:widowControl w:val="0"/>
              <w:numPr>
                <w:ilvl w:val="0"/>
                <w:numId w:val="1"/>
              </w:numPr>
              <w:ind w:right="34"/>
              <w:rPr>
                <w:rFonts w:ascii="Arial" w:hAnsi="Arial" w:cs="Arial"/>
              </w:rPr>
            </w:pPr>
          </w:p>
        </w:tc>
        <w:tc>
          <w:tcPr>
            <w:tcW w:w="8551" w:type="dxa"/>
          </w:tcPr>
          <w:p w14:paraId="28D6149A" w14:textId="77777777" w:rsidR="00B64118" w:rsidRPr="00A5467E" w:rsidRDefault="00B64118" w:rsidP="00B64118">
            <w:pPr>
              <w:widowControl w:val="0"/>
              <w:tabs>
                <w:tab w:val="left" w:pos="4770"/>
              </w:tabs>
              <w:rPr>
                <w:rFonts w:ascii="Arial" w:hAnsi="Arial" w:cs="Arial"/>
              </w:rPr>
            </w:pPr>
            <w:r w:rsidRPr="00A5467E">
              <w:rPr>
                <w:rFonts w:ascii="Arial" w:hAnsi="Arial" w:cs="Arial"/>
                <w:b/>
                <w:bCs/>
              </w:rPr>
              <w:t>Health &amp; Safety Report</w:t>
            </w:r>
          </w:p>
          <w:p w14:paraId="716E4037" w14:textId="3A4D257A" w:rsidR="00B64118" w:rsidRPr="00A5467E" w:rsidRDefault="00A87757" w:rsidP="00B64118">
            <w:pPr>
              <w:widowControl w:val="0"/>
              <w:tabs>
                <w:tab w:val="left" w:pos="4770"/>
              </w:tabs>
              <w:rPr>
                <w:rFonts w:ascii="Arial" w:hAnsi="Arial" w:cs="Arial"/>
              </w:rPr>
            </w:pPr>
            <w:hyperlink r:id="rId17" w:history="1">
              <w:r w:rsidR="001B67DF" w:rsidRPr="00A5467E">
                <w:rPr>
                  <w:rStyle w:val="Hyperlink"/>
                  <w:rFonts w:ascii="Arial" w:hAnsi="Arial" w:cs="Arial"/>
                </w:rPr>
                <w:t>H&amp;S Report for governors Spring 24</w:t>
              </w:r>
            </w:hyperlink>
          </w:p>
          <w:p w14:paraId="51F1DE6D" w14:textId="7DFE3169" w:rsidR="005809C6" w:rsidRPr="00A5467E" w:rsidRDefault="005809C6" w:rsidP="00B64118">
            <w:pPr>
              <w:widowControl w:val="0"/>
              <w:tabs>
                <w:tab w:val="left" w:pos="4770"/>
              </w:tabs>
              <w:rPr>
                <w:rFonts w:ascii="Arial" w:hAnsi="Arial" w:cs="Arial"/>
              </w:rPr>
            </w:pPr>
            <w:r w:rsidRPr="00A5467E">
              <w:rPr>
                <w:rFonts w:ascii="Arial" w:hAnsi="Arial" w:cs="Arial"/>
              </w:rPr>
              <w:t>Governor</w:t>
            </w:r>
            <w:r w:rsidR="00753363" w:rsidRPr="00A5467E">
              <w:rPr>
                <w:rFonts w:ascii="Arial" w:hAnsi="Arial" w:cs="Arial"/>
              </w:rPr>
              <w:t xml:space="preserve">s requested clarification on the number of </w:t>
            </w:r>
            <w:r w:rsidRPr="00A5467E">
              <w:rPr>
                <w:rFonts w:ascii="Arial" w:hAnsi="Arial" w:cs="Arial"/>
              </w:rPr>
              <w:t xml:space="preserve">accidents </w:t>
            </w:r>
            <w:r w:rsidR="00753363" w:rsidRPr="00A5467E">
              <w:rPr>
                <w:rFonts w:ascii="Arial" w:hAnsi="Arial" w:cs="Arial"/>
              </w:rPr>
              <w:t>over</w:t>
            </w:r>
            <w:r w:rsidRPr="00A5467E">
              <w:rPr>
                <w:rFonts w:ascii="Arial" w:hAnsi="Arial" w:cs="Arial"/>
              </w:rPr>
              <w:t xml:space="preserve"> a term</w:t>
            </w:r>
            <w:r w:rsidR="00753363" w:rsidRPr="00A5467E">
              <w:rPr>
                <w:rFonts w:ascii="Arial" w:hAnsi="Arial" w:cs="Arial"/>
              </w:rPr>
              <w:t xml:space="preserve"> and were assured that </w:t>
            </w:r>
            <w:r w:rsidRPr="00A5467E">
              <w:rPr>
                <w:rFonts w:ascii="Arial" w:hAnsi="Arial" w:cs="Arial"/>
              </w:rPr>
              <w:t xml:space="preserve">most </w:t>
            </w:r>
            <w:r w:rsidR="00753363" w:rsidRPr="00A5467E">
              <w:rPr>
                <w:rFonts w:ascii="Arial" w:hAnsi="Arial" w:cs="Arial"/>
              </w:rPr>
              <w:t xml:space="preserve">related to </w:t>
            </w:r>
            <w:r w:rsidRPr="00A5467E">
              <w:rPr>
                <w:rFonts w:ascii="Arial" w:hAnsi="Arial" w:cs="Arial"/>
              </w:rPr>
              <w:t xml:space="preserve">acts of violence against an object rather than an individual. </w:t>
            </w:r>
            <w:r w:rsidR="00C571EB" w:rsidRPr="00A5467E">
              <w:rPr>
                <w:rFonts w:ascii="Arial" w:hAnsi="Arial" w:cs="Arial"/>
              </w:rPr>
              <w:t>Students were</w:t>
            </w:r>
            <w:r w:rsidRPr="00A5467E">
              <w:rPr>
                <w:rFonts w:ascii="Arial" w:hAnsi="Arial" w:cs="Arial"/>
              </w:rPr>
              <w:t xml:space="preserve"> alw</w:t>
            </w:r>
            <w:r w:rsidR="00EA3766" w:rsidRPr="00A5467E">
              <w:rPr>
                <w:rFonts w:ascii="Arial" w:hAnsi="Arial" w:cs="Arial"/>
              </w:rPr>
              <w:t>a</w:t>
            </w:r>
            <w:r w:rsidRPr="00A5467E">
              <w:rPr>
                <w:rFonts w:ascii="Arial" w:hAnsi="Arial" w:cs="Arial"/>
              </w:rPr>
              <w:t xml:space="preserve">ys checked </w:t>
            </w:r>
            <w:r w:rsidR="00EA3766" w:rsidRPr="00A5467E">
              <w:rPr>
                <w:rFonts w:ascii="Arial" w:hAnsi="Arial" w:cs="Arial"/>
              </w:rPr>
              <w:t>after incidents</w:t>
            </w:r>
            <w:r w:rsidR="00C571EB" w:rsidRPr="00A5467E">
              <w:rPr>
                <w:rFonts w:ascii="Arial" w:hAnsi="Arial" w:cs="Arial"/>
              </w:rPr>
              <w:t xml:space="preserve"> and </w:t>
            </w:r>
            <w:r w:rsidR="00EA3766" w:rsidRPr="00A5467E">
              <w:rPr>
                <w:rFonts w:ascii="Arial" w:hAnsi="Arial" w:cs="Arial"/>
              </w:rPr>
              <w:t xml:space="preserve">all events were reported </w:t>
            </w:r>
            <w:r w:rsidR="00C571EB" w:rsidRPr="00A5467E">
              <w:rPr>
                <w:rFonts w:ascii="Arial" w:hAnsi="Arial" w:cs="Arial"/>
              </w:rPr>
              <w:t xml:space="preserve">in order to </w:t>
            </w:r>
            <w:r w:rsidR="00EA3766" w:rsidRPr="00A5467E">
              <w:rPr>
                <w:rFonts w:ascii="Arial" w:hAnsi="Arial" w:cs="Arial"/>
              </w:rPr>
              <w:t xml:space="preserve">protect the school. </w:t>
            </w:r>
            <w:r w:rsidR="00C571EB" w:rsidRPr="00A5467E">
              <w:rPr>
                <w:rFonts w:ascii="Arial" w:hAnsi="Arial" w:cs="Arial"/>
              </w:rPr>
              <w:t>A comparison of incidents over time would be prepared for governors for the next report.</w:t>
            </w:r>
          </w:p>
          <w:p w14:paraId="53201FA0" w14:textId="77777777" w:rsidR="00EA3766" w:rsidRPr="00A5467E" w:rsidRDefault="00EA3766" w:rsidP="00B64118">
            <w:pPr>
              <w:widowControl w:val="0"/>
              <w:tabs>
                <w:tab w:val="left" w:pos="4770"/>
              </w:tabs>
              <w:rPr>
                <w:rFonts w:ascii="Arial" w:hAnsi="Arial" w:cs="Arial"/>
              </w:rPr>
            </w:pPr>
          </w:p>
          <w:p w14:paraId="75C4E65A" w14:textId="16C60ACE" w:rsidR="00EA3766" w:rsidRPr="00A5467E" w:rsidRDefault="00EA3766" w:rsidP="00B64118">
            <w:pPr>
              <w:widowControl w:val="0"/>
              <w:tabs>
                <w:tab w:val="left" w:pos="4770"/>
              </w:tabs>
              <w:rPr>
                <w:rFonts w:ascii="Arial" w:hAnsi="Arial" w:cs="Arial"/>
                <w:b/>
                <w:bCs/>
              </w:rPr>
            </w:pPr>
            <w:r w:rsidRPr="00A5467E">
              <w:rPr>
                <w:rFonts w:ascii="Arial" w:hAnsi="Arial" w:cs="Arial"/>
                <w:b/>
                <w:bCs/>
              </w:rPr>
              <w:t xml:space="preserve">Q: Have any </w:t>
            </w:r>
            <w:r w:rsidR="00C571EB" w:rsidRPr="00A5467E">
              <w:rPr>
                <w:rFonts w:ascii="Arial" w:hAnsi="Arial" w:cs="Arial"/>
                <w:b/>
                <w:bCs/>
              </w:rPr>
              <w:t xml:space="preserve">incidents </w:t>
            </w:r>
            <w:r w:rsidRPr="00A5467E">
              <w:rPr>
                <w:rFonts w:ascii="Arial" w:hAnsi="Arial" w:cs="Arial"/>
                <w:b/>
                <w:bCs/>
              </w:rPr>
              <w:t xml:space="preserve">caused </w:t>
            </w:r>
            <w:r w:rsidR="00C571EB" w:rsidRPr="00A5467E">
              <w:rPr>
                <w:rFonts w:ascii="Arial" w:hAnsi="Arial" w:cs="Arial"/>
                <w:b/>
                <w:bCs/>
              </w:rPr>
              <w:t xml:space="preserve">sufficient </w:t>
            </w:r>
            <w:r w:rsidRPr="00A5467E">
              <w:rPr>
                <w:rFonts w:ascii="Arial" w:hAnsi="Arial" w:cs="Arial"/>
                <w:b/>
                <w:bCs/>
              </w:rPr>
              <w:t>concern to revisit risk assessments?</w:t>
            </w:r>
          </w:p>
          <w:p w14:paraId="2CFB9AE9" w14:textId="49CBB104" w:rsidR="00EA3766" w:rsidRPr="00A5467E" w:rsidRDefault="00EA3766" w:rsidP="00B64118">
            <w:pPr>
              <w:widowControl w:val="0"/>
              <w:tabs>
                <w:tab w:val="left" w:pos="4770"/>
              </w:tabs>
              <w:rPr>
                <w:rFonts w:ascii="Arial" w:hAnsi="Arial" w:cs="Arial"/>
              </w:rPr>
            </w:pPr>
            <w:r w:rsidRPr="00A5467E">
              <w:rPr>
                <w:rFonts w:ascii="Arial" w:hAnsi="Arial" w:cs="Arial"/>
              </w:rPr>
              <w:t xml:space="preserve">A: </w:t>
            </w:r>
            <w:r w:rsidR="00C571EB" w:rsidRPr="00A5467E">
              <w:rPr>
                <w:rFonts w:ascii="Arial" w:hAnsi="Arial" w:cs="Arial"/>
              </w:rPr>
              <w:t>Some incidents involved v</w:t>
            </w:r>
            <w:r w:rsidRPr="00A5467E">
              <w:rPr>
                <w:rFonts w:ascii="Arial" w:hAnsi="Arial" w:cs="Arial"/>
              </w:rPr>
              <w:t>erbal a</w:t>
            </w:r>
            <w:r w:rsidR="00C571EB" w:rsidRPr="00A5467E">
              <w:rPr>
                <w:rFonts w:ascii="Arial" w:hAnsi="Arial" w:cs="Arial"/>
              </w:rPr>
              <w:t>g</w:t>
            </w:r>
            <w:r w:rsidRPr="00A5467E">
              <w:rPr>
                <w:rFonts w:ascii="Arial" w:hAnsi="Arial" w:cs="Arial"/>
              </w:rPr>
              <w:t xml:space="preserve">gression and swearing to staff. </w:t>
            </w:r>
            <w:r w:rsidR="00C571EB" w:rsidRPr="00A5467E">
              <w:rPr>
                <w:rFonts w:ascii="Arial" w:hAnsi="Arial" w:cs="Arial"/>
              </w:rPr>
              <w:t>Some further staff c</w:t>
            </w:r>
            <w:r w:rsidRPr="00A5467E">
              <w:rPr>
                <w:rFonts w:ascii="Arial" w:hAnsi="Arial" w:cs="Arial"/>
              </w:rPr>
              <w:t xml:space="preserve">larification </w:t>
            </w:r>
            <w:r w:rsidR="00C571EB" w:rsidRPr="00A5467E">
              <w:rPr>
                <w:rFonts w:ascii="Arial" w:hAnsi="Arial" w:cs="Arial"/>
              </w:rPr>
              <w:t xml:space="preserve">around reporting will take place to avoid multiple reports of one </w:t>
            </w:r>
            <w:r w:rsidRPr="00A5467E">
              <w:rPr>
                <w:rFonts w:ascii="Arial" w:hAnsi="Arial" w:cs="Arial"/>
              </w:rPr>
              <w:t xml:space="preserve">incident. </w:t>
            </w:r>
          </w:p>
          <w:p w14:paraId="213C1B23" w14:textId="77777777" w:rsidR="00EA3766" w:rsidRPr="00A5467E" w:rsidRDefault="00EA3766" w:rsidP="00B64118">
            <w:pPr>
              <w:widowControl w:val="0"/>
              <w:tabs>
                <w:tab w:val="left" w:pos="4770"/>
              </w:tabs>
              <w:rPr>
                <w:rFonts w:ascii="Arial" w:hAnsi="Arial" w:cs="Arial"/>
              </w:rPr>
            </w:pPr>
          </w:p>
          <w:p w14:paraId="38D8D8A3" w14:textId="351C4D41" w:rsidR="00EA3766" w:rsidRPr="00A5467E" w:rsidRDefault="00EA3766" w:rsidP="00B64118">
            <w:pPr>
              <w:widowControl w:val="0"/>
              <w:tabs>
                <w:tab w:val="left" w:pos="4770"/>
              </w:tabs>
              <w:rPr>
                <w:rFonts w:ascii="Arial" w:hAnsi="Arial" w:cs="Arial"/>
                <w:b/>
                <w:bCs/>
              </w:rPr>
            </w:pPr>
            <w:r w:rsidRPr="00A5467E">
              <w:rPr>
                <w:rFonts w:ascii="Arial" w:hAnsi="Arial" w:cs="Arial"/>
                <w:b/>
                <w:bCs/>
              </w:rPr>
              <w:t>Q</w:t>
            </w:r>
            <w:r w:rsidR="00C571EB" w:rsidRPr="00A5467E">
              <w:rPr>
                <w:rFonts w:ascii="Arial" w:hAnsi="Arial" w:cs="Arial"/>
                <w:b/>
                <w:bCs/>
              </w:rPr>
              <w:t xml:space="preserve">: </w:t>
            </w:r>
            <w:r w:rsidRPr="00A5467E">
              <w:rPr>
                <w:rFonts w:ascii="Arial" w:hAnsi="Arial" w:cs="Arial"/>
                <w:b/>
                <w:bCs/>
              </w:rPr>
              <w:t xml:space="preserve">Do </w:t>
            </w:r>
            <w:r w:rsidR="00EC37F9" w:rsidRPr="00A5467E">
              <w:rPr>
                <w:rFonts w:ascii="Arial" w:hAnsi="Arial" w:cs="Arial"/>
                <w:b/>
                <w:bCs/>
              </w:rPr>
              <w:t xml:space="preserve">planned </w:t>
            </w:r>
            <w:r w:rsidRPr="00A5467E">
              <w:rPr>
                <w:rFonts w:ascii="Arial" w:hAnsi="Arial" w:cs="Arial"/>
                <w:b/>
                <w:bCs/>
              </w:rPr>
              <w:t>fire drills take place?</w:t>
            </w:r>
          </w:p>
          <w:p w14:paraId="7D210601" w14:textId="1BBA8E98" w:rsidR="00EA3766" w:rsidRPr="00A5467E" w:rsidRDefault="00EA3766" w:rsidP="00B64118">
            <w:pPr>
              <w:widowControl w:val="0"/>
              <w:tabs>
                <w:tab w:val="left" w:pos="4770"/>
              </w:tabs>
              <w:rPr>
                <w:rFonts w:ascii="Arial" w:hAnsi="Arial" w:cs="Arial"/>
              </w:rPr>
            </w:pPr>
            <w:r w:rsidRPr="00A5467E">
              <w:rPr>
                <w:rFonts w:ascii="Arial" w:hAnsi="Arial" w:cs="Arial"/>
              </w:rPr>
              <w:t xml:space="preserve">A: Yes. Due to nature of </w:t>
            </w:r>
            <w:r w:rsidR="00C571EB" w:rsidRPr="00A5467E">
              <w:rPr>
                <w:rFonts w:ascii="Arial" w:hAnsi="Arial" w:cs="Arial"/>
              </w:rPr>
              <w:t xml:space="preserve">the students drills </w:t>
            </w:r>
            <w:r w:rsidRPr="00A5467E">
              <w:rPr>
                <w:rFonts w:ascii="Arial" w:hAnsi="Arial" w:cs="Arial"/>
              </w:rPr>
              <w:t>take place relatively frequently.</w:t>
            </w:r>
          </w:p>
          <w:p w14:paraId="7AAFEA07" w14:textId="77777777" w:rsidR="00EA3766" w:rsidRPr="00A5467E" w:rsidRDefault="00EA3766" w:rsidP="00B64118">
            <w:pPr>
              <w:widowControl w:val="0"/>
              <w:tabs>
                <w:tab w:val="left" w:pos="4770"/>
              </w:tabs>
              <w:rPr>
                <w:rFonts w:ascii="Arial" w:hAnsi="Arial" w:cs="Arial"/>
              </w:rPr>
            </w:pPr>
          </w:p>
          <w:p w14:paraId="6F5D573B" w14:textId="3DA5C02B" w:rsidR="00EA3766" w:rsidRPr="00A5467E" w:rsidRDefault="00EA3766" w:rsidP="00B64118">
            <w:pPr>
              <w:widowControl w:val="0"/>
              <w:tabs>
                <w:tab w:val="left" w:pos="4770"/>
              </w:tabs>
              <w:rPr>
                <w:rFonts w:ascii="Arial" w:hAnsi="Arial" w:cs="Arial"/>
                <w:color w:val="FF0000"/>
              </w:rPr>
            </w:pPr>
            <w:r w:rsidRPr="00A5467E">
              <w:rPr>
                <w:rFonts w:ascii="Arial" w:hAnsi="Arial" w:cs="Arial"/>
              </w:rPr>
              <w:lastRenderedPageBreak/>
              <w:t xml:space="preserve">JL left the meeting at </w:t>
            </w:r>
            <w:r w:rsidR="00C571EB" w:rsidRPr="00A5467E">
              <w:rPr>
                <w:rFonts w:ascii="Arial" w:hAnsi="Arial" w:cs="Arial"/>
              </w:rPr>
              <w:t>16.38.</w:t>
            </w:r>
          </w:p>
          <w:p w14:paraId="4C44EA99" w14:textId="0D1A8FF6" w:rsidR="00EC37F9" w:rsidRPr="00A5467E" w:rsidRDefault="00EC37F9" w:rsidP="00B64118">
            <w:pPr>
              <w:widowControl w:val="0"/>
              <w:tabs>
                <w:tab w:val="left" w:pos="4770"/>
              </w:tabs>
              <w:rPr>
                <w:rFonts w:ascii="Arial" w:hAnsi="Arial" w:cs="Arial"/>
                <w:color w:val="FF0000"/>
              </w:rPr>
            </w:pPr>
          </w:p>
        </w:tc>
      </w:tr>
      <w:tr w:rsidR="00A75949" w:rsidRPr="00A5467E" w14:paraId="4C0BAD5E" w14:textId="77777777" w:rsidTr="003C4A4B">
        <w:trPr>
          <w:trHeight w:val="246"/>
        </w:trPr>
        <w:tc>
          <w:tcPr>
            <w:tcW w:w="800" w:type="dxa"/>
          </w:tcPr>
          <w:p w14:paraId="15A3BFCC" w14:textId="77777777" w:rsidR="00A75949" w:rsidRPr="00A5467E" w:rsidRDefault="00A75949" w:rsidP="00A87757">
            <w:pPr>
              <w:pStyle w:val="ListParagraph"/>
              <w:widowControl w:val="0"/>
              <w:numPr>
                <w:ilvl w:val="0"/>
                <w:numId w:val="1"/>
              </w:numPr>
              <w:ind w:right="34"/>
              <w:rPr>
                <w:rFonts w:ascii="Arial" w:hAnsi="Arial" w:cs="Arial"/>
              </w:rPr>
            </w:pPr>
          </w:p>
        </w:tc>
        <w:tc>
          <w:tcPr>
            <w:tcW w:w="8551" w:type="dxa"/>
          </w:tcPr>
          <w:p w14:paraId="687D97CD" w14:textId="77777777" w:rsidR="00A75949" w:rsidRPr="00A5467E" w:rsidRDefault="00A75949" w:rsidP="00A75949">
            <w:pPr>
              <w:widowControl w:val="0"/>
              <w:rPr>
                <w:rFonts w:ascii="Arial" w:hAnsi="Arial" w:cs="Arial"/>
                <w:b/>
                <w:bCs/>
              </w:rPr>
            </w:pPr>
            <w:r w:rsidRPr="00A5467E">
              <w:rPr>
                <w:rFonts w:ascii="Arial" w:hAnsi="Arial" w:cs="Arial"/>
                <w:b/>
                <w:bCs/>
              </w:rPr>
              <w:t>Policies</w:t>
            </w:r>
          </w:p>
          <w:p w14:paraId="35358D3B" w14:textId="2B46E796" w:rsidR="00A75949" w:rsidRPr="00A5467E" w:rsidRDefault="00FA51CD" w:rsidP="00A75949">
            <w:pPr>
              <w:widowControl w:val="0"/>
              <w:rPr>
                <w:rFonts w:ascii="Arial" w:hAnsi="Arial" w:cs="Arial"/>
              </w:rPr>
            </w:pPr>
            <w:r w:rsidRPr="00A5467E">
              <w:rPr>
                <w:rFonts w:ascii="Arial" w:hAnsi="Arial" w:cs="Arial"/>
              </w:rPr>
              <w:t xml:space="preserve">Governors approved the </w:t>
            </w:r>
            <w:r w:rsidR="00A75949" w:rsidRPr="00A5467E">
              <w:rPr>
                <w:rFonts w:ascii="Arial" w:hAnsi="Arial" w:cs="Arial"/>
              </w:rPr>
              <w:t>following policies shared via GovernorHub:</w:t>
            </w:r>
          </w:p>
          <w:p w14:paraId="02D6A99D" w14:textId="54433E3F" w:rsidR="001B67DF" w:rsidRPr="00A5467E" w:rsidRDefault="001B67DF" w:rsidP="00A87757">
            <w:pPr>
              <w:pStyle w:val="ListParagraph"/>
              <w:widowControl w:val="0"/>
              <w:numPr>
                <w:ilvl w:val="0"/>
                <w:numId w:val="2"/>
              </w:numPr>
              <w:rPr>
                <w:rFonts w:ascii="Arial" w:hAnsi="Arial" w:cs="Arial"/>
              </w:rPr>
            </w:pPr>
            <w:r w:rsidRPr="00A5467E">
              <w:rPr>
                <w:rFonts w:ascii="Arial" w:hAnsi="Arial" w:cs="Arial"/>
              </w:rPr>
              <w:t xml:space="preserve">Child Protection and Safeguarding Policy </w:t>
            </w:r>
            <w:hyperlink r:id="rId18" w:history="1">
              <w:r w:rsidRPr="00A5467E">
                <w:rPr>
                  <w:rStyle w:val="Hyperlink"/>
                  <w:rFonts w:ascii="Arial" w:hAnsi="Arial" w:cs="Arial"/>
                </w:rPr>
                <w:t>Child Protection and Safeguarding Policy</w:t>
              </w:r>
            </w:hyperlink>
            <w:r w:rsidR="00177FC0" w:rsidRPr="00A5467E">
              <w:rPr>
                <w:rStyle w:val="Hyperlink"/>
                <w:rFonts w:ascii="Arial" w:hAnsi="Arial" w:cs="Arial"/>
              </w:rPr>
              <w:t xml:space="preserve"> </w:t>
            </w:r>
            <w:r w:rsidR="00C571EB" w:rsidRPr="00A5467E">
              <w:rPr>
                <w:rStyle w:val="Hyperlink"/>
                <w:rFonts w:ascii="Arial" w:hAnsi="Arial" w:cs="Arial"/>
              </w:rPr>
              <w:t>(</w:t>
            </w:r>
            <w:r w:rsidR="00177FC0" w:rsidRPr="00A5467E">
              <w:rPr>
                <w:rStyle w:val="Hyperlink"/>
                <w:rFonts w:ascii="Arial" w:hAnsi="Arial" w:cs="Arial"/>
                <w:color w:val="000000" w:themeColor="text1"/>
                <w:u w:val="none"/>
              </w:rPr>
              <w:t>no significant changes</w:t>
            </w:r>
            <w:r w:rsidR="00C571EB" w:rsidRPr="00A5467E">
              <w:rPr>
                <w:rStyle w:val="Hyperlink"/>
                <w:rFonts w:ascii="Arial" w:hAnsi="Arial" w:cs="Arial"/>
                <w:color w:val="000000" w:themeColor="text1"/>
                <w:u w:val="none"/>
              </w:rPr>
              <w:t>)</w:t>
            </w:r>
          </w:p>
          <w:p w14:paraId="0035AD87" w14:textId="5050C6EF" w:rsidR="001B67DF" w:rsidRPr="00A5467E" w:rsidRDefault="001B67DF" w:rsidP="00A87757">
            <w:pPr>
              <w:pStyle w:val="ListParagraph"/>
              <w:widowControl w:val="0"/>
              <w:numPr>
                <w:ilvl w:val="0"/>
                <w:numId w:val="2"/>
              </w:numPr>
              <w:rPr>
                <w:rFonts w:ascii="Arial" w:hAnsi="Arial" w:cs="Arial"/>
              </w:rPr>
            </w:pPr>
            <w:r w:rsidRPr="00A5467E">
              <w:rPr>
                <w:rFonts w:ascii="Arial" w:hAnsi="Arial" w:cs="Arial"/>
              </w:rPr>
              <w:t xml:space="preserve">Attendance Policy </w:t>
            </w:r>
            <w:hyperlink r:id="rId19" w:history="1">
              <w:r w:rsidRPr="00A5467E">
                <w:rPr>
                  <w:rStyle w:val="Hyperlink"/>
                  <w:rFonts w:ascii="Arial" w:hAnsi="Arial" w:cs="Arial"/>
                </w:rPr>
                <w:t>Attendance Policy</w:t>
              </w:r>
            </w:hyperlink>
            <w:r w:rsidR="00177FC0" w:rsidRPr="00A5467E">
              <w:rPr>
                <w:rStyle w:val="Hyperlink"/>
                <w:rFonts w:ascii="Arial" w:hAnsi="Arial" w:cs="Arial"/>
              </w:rPr>
              <w:t xml:space="preserve"> </w:t>
            </w:r>
            <w:r w:rsidR="00177FC0" w:rsidRPr="00A5467E">
              <w:rPr>
                <w:rStyle w:val="Hyperlink"/>
                <w:rFonts w:ascii="Arial" w:hAnsi="Arial" w:cs="Arial"/>
                <w:u w:val="none"/>
              </w:rPr>
              <w:t xml:space="preserve"> </w:t>
            </w:r>
            <w:r w:rsidR="00C571EB" w:rsidRPr="00A5467E">
              <w:rPr>
                <w:rStyle w:val="Hyperlink"/>
                <w:rFonts w:ascii="Arial" w:hAnsi="Arial" w:cs="Arial"/>
                <w:u w:val="none"/>
              </w:rPr>
              <w:t>(</w:t>
            </w:r>
            <w:r w:rsidR="00177FC0" w:rsidRPr="00A5467E">
              <w:rPr>
                <w:rStyle w:val="Hyperlink"/>
                <w:rFonts w:ascii="Arial" w:hAnsi="Arial" w:cs="Arial"/>
                <w:color w:val="000000" w:themeColor="text1"/>
                <w:u w:val="none"/>
              </w:rPr>
              <w:t>slight amendments</w:t>
            </w:r>
            <w:r w:rsidR="00C571EB" w:rsidRPr="00A5467E">
              <w:rPr>
                <w:rStyle w:val="Hyperlink"/>
                <w:rFonts w:ascii="Arial" w:hAnsi="Arial" w:cs="Arial"/>
                <w:color w:val="000000" w:themeColor="text1"/>
                <w:u w:val="none"/>
              </w:rPr>
              <w:t>)</w:t>
            </w:r>
          </w:p>
          <w:p w14:paraId="264EBE15" w14:textId="17F3F9D5" w:rsidR="001B67DF" w:rsidRPr="00A5467E" w:rsidRDefault="001B67DF" w:rsidP="00A87757">
            <w:pPr>
              <w:pStyle w:val="ListParagraph"/>
              <w:widowControl w:val="0"/>
              <w:numPr>
                <w:ilvl w:val="0"/>
                <w:numId w:val="2"/>
              </w:numPr>
              <w:rPr>
                <w:rFonts w:ascii="Arial" w:hAnsi="Arial" w:cs="Arial"/>
              </w:rPr>
            </w:pPr>
            <w:r w:rsidRPr="00A5467E">
              <w:rPr>
                <w:rFonts w:ascii="Arial" w:hAnsi="Arial" w:cs="Arial"/>
              </w:rPr>
              <w:t xml:space="preserve">Behaviour Policy </w:t>
            </w:r>
            <w:hyperlink r:id="rId20" w:history="1">
              <w:r w:rsidRPr="00A5467E">
                <w:rPr>
                  <w:rStyle w:val="Hyperlink"/>
                  <w:rFonts w:ascii="Arial" w:hAnsi="Arial" w:cs="Arial"/>
                </w:rPr>
                <w:t>Behaviour Policy</w:t>
              </w:r>
            </w:hyperlink>
            <w:r w:rsidR="00177FC0" w:rsidRPr="00A5467E">
              <w:rPr>
                <w:rStyle w:val="Hyperlink"/>
                <w:rFonts w:ascii="Arial" w:hAnsi="Arial" w:cs="Arial"/>
              </w:rPr>
              <w:t xml:space="preserve"> </w:t>
            </w:r>
            <w:r w:rsidR="00C571EB" w:rsidRPr="00A5467E">
              <w:rPr>
                <w:rStyle w:val="Hyperlink"/>
                <w:rFonts w:ascii="Arial" w:hAnsi="Arial" w:cs="Arial"/>
              </w:rPr>
              <w:t>(</w:t>
            </w:r>
            <w:r w:rsidR="00177FC0" w:rsidRPr="00A5467E">
              <w:rPr>
                <w:rStyle w:val="Hyperlink"/>
                <w:rFonts w:ascii="Arial" w:hAnsi="Arial" w:cs="Arial"/>
                <w:color w:val="000000" w:themeColor="text1"/>
                <w:u w:val="none"/>
              </w:rPr>
              <w:t>reflect</w:t>
            </w:r>
            <w:r w:rsidR="00C571EB" w:rsidRPr="00A5467E">
              <w:rPr>
                <w:rStyle w:val="Hyperlink"/>
                <w:rFonts w:ascii="Arial" w:hAnsi="Arial" w:cs="Arial"/>
                <w:color w:val="000000" w:themeColor="text1"/>
                <w:u w:val="none"/>
              </w:rPr>
              <w:t>ing</w:t>
            </w:r>
            <w:r w:rsidR="00177FC0" w:rsidRPr="00A5467E">
              <w:rPr>
                <w:rStyle w:val="Hyperlink"/>
                <w:rFonts w:ascii="Arial" w:hAnsi="Arial" w:cs="Arial"/>
                <w:color w:val="000000" w:themeColor="text1"/>
                <w:u w:val="none"/>
              </w:rPr>
              <w:t xml:space="preserve"> </w:t>
            </w:r>
            <w:r w:rsidR="00C571EB" w:rsidRPr="00A5467E">
              <w:rPr>
                <w:rStyle w:val="Hyperlink"/>
                <w:rFonts w:ascii="Arial" w:hAnsi="Arial" w:cs="Arial"/>
                <w:color w:val="000000" w:themeColor="text1"/>
                <w:u w:val="none"/>
              </w:rPr>
              <w:t xml:space="preserve">the </w:t>
            </w:r>
            <w:r w:rsidR="00177FC0" w:rsidRPr="00A5467E">
              <w:rPr>
                <w:rStyle w:val="Hyperlink"/>
                <w:rFonts w:ascii="Arial" w:hAnsi="Arial" w:cs="Arial"/>
                <w:color w:val="000000" w:themeColor="text1"/>
                <w:u w:val="none"/>
              </w:rPr>
              <w:t xml:space="preserve">move from </w:t>
            </w:r>
            <w:r w:rsidR="00C571EB" w:rsidRPr="00A5467E">
              <w:rPr>
                <w:rStyle w:val="Hyperlink"/>
                <w:rFonts w:ascii="Arial" w:hAnsi="Arial" w:cs="Arial"/>
                <w:color w:val="000000" w:themeColor="text1"/>
                <w:u w:val="none"/>
              </w:rPr>
              <w:t xml:space="preserve">exclusions to suspensions and updates around </w:t>
            </w:r>
            <w:r w:rsidR="00177FC0" w:rsidRPr="00A5467E">
              <w:rPr>
                <w:rStyle w:val="Hyperlink"/>
                <w:rFonts w:ascii="Arial" w:hAnsi="Arial" w:cs="Arial"/>
                <w:color w:val="000000" w:themeColor="text1"/>
                <w:u w:val="none"/>
              </w:rPr>
              <w:t>rewards</w:t>
            </w:r>
            <w:r w:rsidR="00C571EB" w:rsidRPr="00A5467E">
              <w:rPr>
                <w:rStyle w:val="Hyperlink"/>
                <w:rFonts w:ascii="Arial" w:hAnsi="Arial" w:cs="Arial"/>
                <w:color w:val="000000" w:themeColor="text1"/>
                <w:u w:val="none"/>
              </w:rPr>
              <w:t>)</w:t>
            </w:r>
          </w:p>
          <w:p w14:paraId="35DEF248" w14:textId="3DA6F79F" w:rsidR="001B67DF" w:rsidRPr="00A5467E" w:rsidRDefault="001B67DF" w:rsidP="00A87757">
            <w:pPr>
              <w:pStyle w:val="ListParagraph"/>
              <w:widowControl w:val="0"/>
              <w:numPr>
                <w:ilvl w:val="0"/>
                <w:numId w:val="2"/>
              </w:numPr>
              <w:rPr>
                <w:rFonts w:ascii="Arial" w:hAnsi="Arial" w:cs="Arial"/>
              </w:rPr>
            </w:pPr>
            <w:r w:rsidRPr="00A5467E">
              <w:rPr>
                <w:rFonts w:ascii="Arial" w:hAnsi="Arial" w:cs="Arial"/>
              </w:rPr>
              <w:t xml:space="preserve">Numeracy Policy </w:t>
            </w:r>
            <w:hyperlink r:id="rId21" w:history="1">
              <w:r w:rsidRPr="00A5467E">
                <w:rPr>
                  <w:rStyle w:val="Hyperlink"/>
                  <w:rFonts w:ascii="Arial" w:hAnsi="Arial" w:cs="Arial"/>
                </w:rPr>
                <w:t>Numeracy Policy</w:t>
              </w:r>
            </w:hyperlink>
            <w:r w:rsidR="00177FC0" w:rsidRPr="00A5467E">
              <w:rPr>
                <w:rStyle w:val="Hyperlink"/>
                <w:rFonts w:ascii="Arial" w:hAnsi="Arial" w:cs="Arial"/>
              </w:rPr>
              <w:t xml:space="preserve"> </w:t>
            </w:r>
            <w:r w:rsidR="00177FC0" w:rsidRPr="00A5467E">
              <w:rPr>
                <w:rStyle w:val="Hyperlink"/>
                <w:rFonts w:ascii="Arial" w:hAnsi="Arial" w:cs="Arial"/>
                <w:color w:val="000000" w:themeColor="text1"/>
                <w:u w:val="none"/>
              </w:rPr>
              <w:t xml:space="preserve">no changes. </w:t>
            </w:r>
          </w:p>
          <w:p w14:paraId="450188C0" w14:textId="3A46E5BF" w:rsidR="001B67DF" w:rsidRPr="00A5467E" w:rsidRDefault="001B67DF" w:rsidP="00A87757">
            <w:pPr>
              <w:pStyle w:val="ListParagraph"/>
              <w:widowControl w:val="0"/>
              <w:numPr>
                <w:ilvl w:val="0"/>
                <w:numId w:val="2"/>
              </w:numPr>
              <w:rPr>
                <w:rFonts w:ascii="Arial" w:hAnsi="Arial" w:cs="Arial"/>
              </w:rPr>
            </w:pPr>
            <w:r w:rsidRPr="00A5467E">
              <w:rPr>
                <w:rFonts w:ascii="Arial" w:hAnsi="Arial" w:cs="Arial"/>
              </w:rPr>
              <w:t xml:space="preserve">SEND Policy </w:t>
            </w:r>
            <w:hyperlink r:id="rId22" w:history="1">
              <w:r w:rsidRPr="00A5467E">
                <w:rPr>
                  <w:rStyle w:val="Hyperlink"/>
                  <w:rFonts w:ascii="Arial" w:hAnsi="Arial" w:cs="Arial"/>
                </w:rPr>
                <w:t>SEND Policy</w:t>
              </w:r>
            </w:hyperlink>
            <w:r w:rsidR="00177FC0" w:rsidRPr="00A5467E">
              <w:rPr>
                <w:rStyle w:val="Hyperlink"/>
                <w:rFonts w:ascii="Arial" w:hAnsi="Arial" w:cs="Arial"/>
                <w:u w:val="none"/>
              </w:rPr>
              <w:t xml:space="preserve"> </w:t>
            </w:r>
            <w:r w:rsidR="00C571EB" w:rsidRPr="00A5467E">
              <w:rPr>
                <w:rStyle w:val="Hyperlink"/>
                <w:rFonts w:ascii="Arial" w:hAnsi="Arial" w:cs="Arial"/>
                <w:u w:val="none"/>
              </w:rPr>
              <w:t>(</w:t>
            </w:r>
            <w:r w:rsidR="00177FC0" w:rsidRPr="00A5467E">
              <w:rPr>
                <w:rStyle w:val="Hyperlink"/>
                <w:rFonts w:ascii="Arial" w:hAnsi="Arial" w:cs="Arial"/>
                <w:color w:val="000000" w:themeColor="text1"/>
                <w:u w:val="none"/>
              </w:rPr>
              <w:t xml:space="preserve">some changes to tie in with </w:t>
            </w:r>
            <w:r w:rsidR="00C571EB" w:rsidRPr="00A5467E">
              <w:rPr>
                <w:rStyle w:val="Hyperlink"/>
                <w:rFonts w:ascii="Arial" w:hAnsi="Arial" w:cs="Arial"/>
                <w:color w:val="000000" w:themeColor="text1"/>
                <w:u w:val="none"/>
              </w:rPr>
              <w:t xml:space="preserve">the </w:t>
            </w:r>
            <w:r w:rsidR="00177FC0" w:rsidRPr="00A5467E">
              <w:rPr>
                <w:rStyle w:val="Hyperlink"/>
                <w:rFonts w:ascii="Arial" w:hAnsi="Arial" w:cs="Arial"/>
                <w:color w:val="000000" w:themeColor="text1"/>
                <w:u w:val="none"/>
              </w:rPr>
              <w:t>T</w:t>
            </w:r>
            <w:r w:rsidR="00C571EB" w:rsidRPr="00A5467E">
              <w:rPr>
                <w:rStyle w:val="Hyperlink"/>
                <w:rFonts w:ascii="Arial" w:hAnsi="Arial" w:cs="Arial"/>
                <w:color w:val="000000" w:themeColor="text1"/>
                <w:u w:val="none"/>
              </w:rPr>
              <w:t xml:space="preserve">eaching </w:t>
            </w:r>
            <w:r w:rsidR="00177FC0" w:rsidRPr="00A5467E">
              <w:rPr>
                <w:rStyle w:val="Hyperlink"/>
                <w:rFonts w:ascii="Arial" w:hAnsi="Arial" w:cs="Arial"/>
                <w:color w:val="000000" w:themeColor="text1"/>
                <w:u w:val="none"/>
              </w:rPr>
              <w:t>&amp;</w:t>
            </w:r>
            <w:r w:rsidR="00C571EB" w:rsidRPr="00A5467E">
              <w:rPr>
                <w:rStyle w:val="Hyperlink"/>
                <w:rFonts w:ascii="Arial" w:hAnsi="Arial" w:cs="Arial"/>
                <w:color w:val="000000" w:themeColor="text1"/>
                <w:u w:val="none"/>
              </w:rPr>
              <w:t xml:space="preserve"> </w:t>
            </w:r>
            <w:r w:rsidR="00177FC0" w:rsidRPr="00A5467E">
              <w:rPr>
                <w:rStyle w:val="Hyperlink"/>
                <w:rFonts w:ascii="Arial" w:hAnsi="Arial" w:cs="Arial"/>
                <w:color w:val="000000" w:themeColor="text1"/>
                <w:u w:val="none"/>
              </w:rPr>
              <w:t>L</w:t>
            </w:r>
            <w:r w:rsidR="00C571EB" w:rsidRPr="00A5467E">
              <w:rPr>
                <w:rStyle w:val="Hyperlink"/>
                <w:rFonts w:ascii="Arial" w:hAnsi="Arial" w:cs="Arial"/>
                <w:color w:val="000000" w:themeColor="text1"/>
                <w:u w:val="none"/>
              </w:rPr>
              <w:t>earning</w:t>
            </w:r>
            <w:r w:rsidR="00177FC0" w:rsidRPr="00A5467E">
              <w:rPr>
                <w:rStyle w:val="Hyperlink"/>
                <w:rFonts w:ascii="Arial" w:hAnsi="Arial" w:cs="Arial"/>
                <w:color w:val="000000" w:themeColor="text1"/>
                <w:u w:val="none"/>
              </w:rPr>
              <w:t xml:space="preserve"> </w:t>
            </w:r>
            <w:r w:rsidR="00C571EB" w:rsidRPr="00A5467E">
              <w:rPr>
                <w:rStyle w:val="Hyperlink"/>
                <w:rFonts w:ascii="Arial" w:hAnsi="Arial" w:cs="Arial"/>
                <w:color w:val="000000" w:themeColor="text1"/>
                <w:u w:val="none"/>
              </w:rPr>
              <w:t>P</w:t>
            </w:r>
            <w:r w:rsidR="00177FC0" w:rsidRPr="00A5467E">
              <w:rPr>
                <w:rStyle w:val="Hyperlink"/>
                <w:rFonts w:ascii="Arial" w:hAnsi="Arial" w:cs="Arial"/>
                <w:color w:val="000000" w:themeColor="text1"/>
                <w:u w:val="none"/>
              </w:rPr>
              <w:t>olicy</w:t>
            </w:r>
            <w:r w:rsidR="00C571EB" w:rsidRPr="00A5467E">
              <w:rPr>
                <w:rStyle w:val="Hyperlink"/>
                <w:rFonts w:ascii="Arial" w:hAnsi="Arial" w:cs="Arial"/>
                <w:color w:val="000000" w:themeColor="text1"/>
                <w:u w:val="none"/>
              </w:rPr>
              <w:t>)</w:t>
            </w:r>
            <w:r w:rsidR="00EE5146" w:rsidRPr="00A5467E">
              <w:rPr>
                <w:rStyle w:val="Hyperlink"/>
                <w:rFonts w:ascii="Arial" w:hAnsi="Arial" w:cs="Arial"/>
                <w:color w:val="000000" w:themeColor="text1"/>
                <w:u w:val="none"/>
              </w:rPr>
              <w:t>.</w:t>
            </w:r>
          </w:p>
          <w:p w14:paraId="30193829" w14:textId="77777777" w:rsidR="00A75949" w:rsidRPr="00A5467E" w:rsidRDefault="00A75949" w:rsidP="00A75949">
            <w:pPr>
              <w:widowControl w:val="0"/>
              <w:rPr>
                <w:rFonts w:ascii="Arial" w:hAnsi="Arial" w:cs="Arial"/>
              </w:rPr>
            </w:pPr>
          </w:p>
          <w:p w14:paraId="60C42FC2" w14:textId="77777777" w:rsidR="00C571EB" w:rsidRPr="00A5467E" w:rsidRDefault="00C571EB" w:rsidP="00C571EB">
            <w:pPr>
              <w:widowControl w:val="0"/>
              <w:rPr>
                <w:rFonts w:ascii="Arial" w:hAnsi="Arial" w:cs="Arial"/>
              </w:rPr>
            </w:pPr>
            <w:r w:rsidRPr="00A5467E">
              <w:rPr>
                <w:rStyle w:val="Hyperlink"/>
                <w:rFonts w:ascii="Arial" w:hAnsi="Arial" w:cs="Arial"/>
                <w:b/>
                <w:bCs/>
                <w:color w:val="000000" w:themeColor="text1"/>
                <w:u w:val="none"/>
              </w:rPr>
              <w:t>Governors agreed the Numeracy Policy would be reviewed every 2 years</w:t>
            </w:r>
            <w:r w:rsidRPr="00A5467E">
              <w:rPr>
                <w:rStyle w:val="Hyperlink"/>
                <w:rFonts w:ascii="Arial" w:hAnsi="Arial" w:cs="Arial"/>
                <w:color w:val="000000" w:themeColor="text1"/>
                <w:u w:val="none"/>
              </w:rPr>
              <w:t xml:space="preserve">. </w:t>
            </w:r>
          </w:p>
          <w:p w14:paraId="2AC19D81" w14:textId="77777777" w:rsidR="00C571EB" w:rsidRPr="00A5467E" w:rsidRDefault="00C571EB" w:rsidP="00A75949">
            <w:pPr>
              <w:widowControl w:val="0"/>
              <w:rPr>
                <w:rFonts w:ascii="Arial" w:hAnsi="Arial" w:cs="Arial"/>
              </w:rPr>
            </w:pPr>
          </w:p>
          <w:p w14:paraId="3C853DD2" w14:textId="3C9D4EDF" w:rsidR="008C2F4C" w:rsidRPr="00A5467E" w:rsidRDefault="00211770" w:rsidP="00A75949">
            <w:pPr>
              <w:widowControl w:val="0"/>
              <w:rPr>
                <w:rFonts w:ascii="Arial" w:hAnsi="Arial" w:cs="Arial"/>
                <w:color w:val="000000" w:themeColor="text1"/>
                <w:u w:val="single"/>
              </w:rPr>
            </w:pPr>
            <w:r w:rsidRPr="00A5467E">
              <w:rPr>
                <w:rFonts w:ascii="Arial" w:hAnsi="Arial" w:cs="Arial"/>
              </w:rPr>
              <w:t>No</w:t>
            </w:r>
            <w:r w:rsidR="00FA51CD" w:rsidRPr="00A5467E">
              <w:rPr>
                <w:rFonts w:ascii="Arial" w:hAnsi="Arial" w:cs="Arial"/>
              </w:rPr>
              <w:t xml:space="preserve"> policies</w:t>
            </w:r>
            <w:r w:rsidRPr="00A5467E">
              <w:rPr>
                <w:rFonts w:ascii="Arial" w:hAnsi="Arial" w:cs="Arial"/>
              </w:rPr>
              <w:t xml:space="preserve"> had been</w:t>
            </w:r>
            <w:r w:rsidR="00FA51CD" w:rsidRPr="00A5467E">
              <w:rPr>
                <w:rFonts w:ascii="Arial" w:hAnsi="Arial" w:cs="Arial"/>
              </w:rPr>
              <w:t xml:space="preserve"> </w:t>
            </w:r>
            <w:r w:rsidR="008C2F4C" w:rsidRPr="00A5467E">
              <w:rPr>
                <w:rFonts w:ascii="Arial" w:hAnsi="Arial" w:cs="Arial"/>
                <w:color w:val="000000" w:themeColor="text1"/>
                <w:u w:val="single"/>
              </w:rPr>
              <w:t xml:space="preserve">approved on </w:t>
            </w:r>
            <w:r w:rsidR="00EE5146" w:rsidRPr="00A5467E">
              <w:rPr>
                <w:rFonts w:ascii="Arial" w:hAnsi="Arial" w:cs="Arial"/>
                <w:color w:val="000000" w:themeColor="text1"/>
                <w:u w:val="single"/>
              </w:rPr>
              <w:t xml:space="preserve">Parago / </w:t>
            </w:r>
            <w:r w:rsidR="001B67DF" w:rsidRPr="00A5467E">
              <w:rPr>
                <w:rFonts w:ascii="Arial" w:hAnsi="Arial" w:cs="Arial"/>
                <w:color w:val="000000" w:themeColor="text1"/>
                <w:u w:val="single"/>
              </w:rPr>
              <w:t>Civica</w:t>
            </w:r>
            <w:r w:rsidR="008C2F4C" w:rsidRPr="00A5467E">
              <w:rPr>
                <w:rFonts w:ascii="Arial" w:hAnsi="Arial" w:cs="Arial"/>
                <w:color w:val="000000" w:themeColor="text1"/>
                <w:u w:val="single"/>
              </w:rPr>
              <w:t xml:space="preserve"> </w:t>
            </w:r>
            <w:r w:rsidR="008C2F4C" w:rsidRPr="00A5467E">
              <w:rPr>
                <w:rFonts w:ascii="Arial" w:hAnsi="Arial" w:cs="Arial"/>
                <w:color w:val="000000" w:themeColor="text1"/>
              </w:rPr>
              <w:t>since the Autumn 1 meeting</w:t>
            </w:r>
            <w:r w:rsidRPr="00A5467E">
              <w:rPr>
                <w:rFonts w:ascii="Arial" w:hAnsi="Arial" w:cs="Arial"/>
                <w:color w:val="000000" w:themeColor="text1"/>
              </w:rPr>
              <w:t>.</w:t>
            </w:r>
          </w:p>
          <w:p w14:paraId="6CDFA4F4" w14:textId="77777777" w:rsidR="00AB258C" w:rsidRPr="00A5467E" w:rsidRDefault="00AB258C" w:rsidP="002604D3">
            <w:pPr>
              <w:widowControl w:val="0"/>
              <w:rPr>
                <w:rFonts w:ascii="Arial" w:hAnsi="Arial" w:cs="Arial"/>
              </w:rPr>
            </w:pPr>
          </w:p>
          <w:p w14:paraId="63A5E6C6" w14:textId="77777777" w:rsidR="00C571EB" w:rsidRPr="00A5467E" w:rsidRDefault="00C571EB" w:rsidP="002604D3">
            <w:pPr>
              <w:widowControl w:val="0"/>
              <w:rPr>
                <w:rFonts w:ascii="Arial" w:hAnsi="Arial" w:cs="Arial"/>
              </w:rPr>
            </w:pPr>
            <w:r w:rsidRPr="00A5467E">
              <w:rPr>
                <w:rFonts w:ascii="Arial" w:hAnsi="Arial" w:cs="Arial"/>
              </w:rPr>
              <w:t>The following policies would be presented to the Spring 2 LAB meeting for approval:</w:t>
            </w:r>
          </w:p>
          <w:p w14:paraId="1E0DBFD9" w14:textId="14D09B6C" w:rsidR="00C571EB" w:rsidRPr="00A5467E" w:rsidRDefault="00C571EB" w:rsidP="00A87757">
            <w:pPr>
              <w:pStyle w:val="ListParagraph"/>
              <w:widowControl w:val="0"/>
              <w:numPr>
                <w:ilvl w:val="0"/>
                <w:numId w:val="5"/>
              </w:numPr>
              <w:rPr>
                <w:rFonts w:ascii="Arial" w:hAnsi="Arial" w:cs="Arial"/>
              </w:rPr>
            </w:pPr>
            <w:r w:rsidRPr="00A5467E">
              <w:rPr>
                <w:rFonts w:ascii="Arial" w:hAnsi="Arial" w:cs="Arial"/>
              </w:rPr>
              <w:t xml:space="preserve">Teaching &amp; Learning Policy </w:t>
            </w:r>
          </w:p>
          <w:p w14:paraId="6DA347B6" w14:textId="65F4BFEA" w:rsidR="00C571EB" w:rsidRPr="00A5467E" w:rsidRDefault="00C571EB" w:rsidP="00A87757">
            <w:pPr>
              <w:pStyle w:val="ListParagraph"/>
              <w:widowControl w:val="0"/>
              <w:numPr>
                <w:ilvl w:val="0"/>
                <w:numId w:val="5"/>
              </w:numPr>
              <w:rPr>
                <w:rFonts w:ascii="Arial" w:hAnsi="Arial" w:cs="Arial"/>
              </w:rPr>
            </w:pPr>
            <w:r w:rsidRPr="00A5467E">
              <w:rPr>
                <w:rFonts w:ascii="Arial" w:hAnsi="Arial" w:cs="Arial"/>
              </w:rPr>
              <w:t xml:space="preserve">PSCHE </w:t>
            </w:r>
            <w:r w:rsidR="0031171E" w:rsidRPr="00A5467E">
              <w:rPr>
                <w:rFonts w:ascii="Arial" w:hAnsi="Arial" w:cs="Arial"/>
              </w:rPr>
              <w:t xml:space="preserve">Policy </w:t>
            </w:r>
            <w:r w:rsidRPr="00A5467E">
              <w:rPr>
                <w:rFonts w:ascii="Arial" w:hAnsi="Arial" w:cs="Arial"/>
              </w:rPr>
              <w:t>(no changes)</w:t>
            </w:r>
          </w:p>
          <w:p w14:paraId="15E0101D" w14:textId="0BF9AE4D" w:rsidR="00C571EB" w:rsidRPr="00A5467E" w:rsidRDefault="00C571EB" w:rsidP="00A87757">
            <w:pPr>
              <w:pStyle w:val="ListParagraph"/>
              <w:widowControl w:val="0"/>
              <w:numPr>
                <w:ilvl w:val="0"/>
                <w:numId w:val="5"/>
              </w:numPr>
              <w:rPr>
                <w:rFonts w:ascii="Arial" w:hAnsi="Arial" w:cs="Arial"/>
              </w:rPr>
            </w:pPr>
            <w:r w:rsidRPr="00A5467E">
              <w:rPr>
                <w:rFonts w:ascii="Arial" w:hAnsi="Arial" w:cs="Arial"/>
              </w:rPr>
              <w:t xml:space="preserve">RSE </w:t>
            </w:r>
            <w:r w:rsidR="0031171E" w:rsidRPr="00A5467E">
              <w:rPr>
                <w:rFonts w:ascii="Arial" w:hAnsi="Arial" w:cs="Arial"/>
              </w:rPr>
              <w:t xml:space="preserve">Policy </w:t>
            </w:r>
            <w:r w:rsidRPr="00A5467E">
              <w:rPr>
                <w:rFonts w:ascii="Arial" w:hAnsi="Arial" w:cs="Arial"/>
              </w:rPr>
              <w:t>(no changes)</w:t>
            </w:r>
          </w:p>
          <w:p w14:paraId="77D55C75" w14:textId="771FF0AE" w:rsidR="00C571EB" w:rsidRPr="00A5467E" w:rsidRDefault="00C571EB" w:rsidP="00A87757">
            <w:pPr>
              <w:pStyle w:val="ListParagraph"/>
              <w:widowControl w:val="0"/>
              <w:numPr>
                <w:ilvl w:val="0"/>
                <w:numId w:val="5"/>
              </w:numPr>
              <w:rPr>
                <w:rFonts w:ascii="Arial" w:hAnsi="Arial" w:cs="Arial"/>
              </w:rPr>
            </w:pPr>
            <w:r w:rsidRPr="00A5467E">
              <w:rPr>
                <w:rFonts w:ascii="Arial" w:hAnsi="Arial" w:cs="Arial"/>
              </w:rPr>
              <w:t>Student Mental Health Policy</w:t>
            </w:r>
          </w:p>
          <w:p w14:paraId="52F29E75" w14:textId="118A0B29" w:rsidR="00C571EB" w:rsidRPr="00A5467E" w:rsidRDefault="0031171E" w:rsidP="00A87757">
            <w:pPr>
              <w:pStyle w:val="ListParagraph"/>
              <w:widowControl w:val="0"/>
              <w:numPr>
                <w:ilvl w:val="0"/>
                <w:numId w:val="5"/>
              </w:numPr>
              <w:rPr>
                <w:rFonts w:ascii="Arial" w:hAnsi="Arial" w:cs="Arial"/>
              </w:rPr>
            </w:pPr>
            <w:r w:rsidRPr="00A5467E">
              <w:rPr>
                <w:rFonts w:ascii="Arial" w:hAnsi="Arial" w:cs="Arial"/>
              </w:rPr>
              <w:t>Cared For</w:t>
            </w:r>
            <w:r w:rsidR="00C571EB" w:rsidRPr="00A5467E">
              <w:rPr>
                <w:rFonts w:ascii="Arial" w:hAnsi="Arial" w:cs="Arial"/>
              </w:rPr>
              <w:t xml:space="preserve"> Children Policy</w:t>
            </w:r>
          </w:p>
          <w:p w14:paraId="73E773CB" w14:textId="77777777" w:rsidR="0031171E" w:rsidRPr="00A5467E" w:rsidRDefault="0031171E" w:rsidP="002604D3">
            <w:pPr>
              <w:widowControl w:val="0"/>
              <w:rPr>
                <w:rFonts w:ascii="Arial" w:hAnsi="Arial" w:cs="Arial"/>
              </w:rPr>
            </w:pPr>
          </w:p>
          <w:p w14:paraId="19C7BB0B" w14:textId="6F12DB16" w:rsidR="002604D3" w:rsidRPr="00A5467E" w:rsidRDefault="0031171E" w:rsidP="002604D3">
            <w:pPr>
              <w:widowControl w:val="0"/>
              <w:rPr>
                <w:rFonts w:ascii="Arial" w:hAnsi="Arial" w:cs="Arial"/>
              </w:rPr>
            </w:pPr>
            <w:r w:rsidRPr="00A5467E">
              <w:rPr>
                <w:rFonts w:ascii="Arial" w:hAnsi="Arial" w:cs="Arial"/>
              </w:rPr>
              <w:t xml:space="preserve">All policies were to be amended </w:t>
            </w:r>
            <w:r w:rsidR="00EE5146" w:rsidRPr="00A5467E">
              <w:rPr>
                <w:rFonts w:ascii="Arial" w:hAnsi="Arial" w:cs="Arial"/>
              </w:rPr>
              <w:t xml:space="preserve">to ensure compliance with current standards. </w:t>
            </w:r>
          </w:p>
          <w:p w14:paraId="6AEA9E2D" w14:textId="0C7520BF" w:rsidR="00EE5146" w:rsidRPr="00A5467E" w:rsidRDefault="00EE5146" w:rsidP="002604D3">
            <w:pPr>
              <w:widowControl w:val="0"/>
              <w:rPr>
                <w:rFonts w:ascii="Arial" w:hAnsi="Arial" w:cs="Arial"/>
              </w:rPr>
            </w:pPr>
            <w:r w:rsidRPr="00A5467E">
              <w:rPr>
                <w:rFonts w:ascii="Arial" w:hAnsi="Arial" w:cs="Arial"/>
              </w:rPr>
              <w:t>Where</w:t>
            </w:r>
            <w:r w:rsidR="0031171E" w:rsidRPr="00A5467E">
              <w:rPr>
                <w:rFonts w:ascii="Arial" w:hAnsi="Arial" w:cs="Arial"/>
              </w:rPr>
              <w:t>ver</w:t>
            </w:r>
            <w:r w:rsidRPr="00A5467E">
              <w:rPr>
                <w:rFonts w:ascii="Arial" w:hAnsi="Arial" w:cs="Arial"/>
              </w:rPr>
              <w:t xml:space="preserve"> possible</w:t>
            </w:r>
            <w:r w:rsidR="0031171E" w:rsidRPr="00A5467E">
              <w:rPr>
                <w:rFonts w:ascii="Arial" w:hAnsi="Arial" w:cs="Arial"/>
              </w:rPr>
              <w:t>,</w:t>
            </w:r>
            <w:r w:rsidRPr="00A5467E">
              <w:rPr>
                <w:rFonts w:ascii="Arial" w:hAnsi="Arial" w:cs="Arial"/>
              </w:rPr>
              <w:t xml:space="preserve"> changes would be highlighted</w:t>
            </w:r>
            <w:r w:rsidR="0031171E" w:rsidRPr="00A5467E">
              <w:rPr>
                <w:rFonts w:ascii="Arial" w:hAnsi="Arial" w:cs="Arial"/>
              </w:rPr>
              <w:t>, and the e</w:t>
            </w:r>
            <w:r w:rsidRPr="00A5467E">
              <w:rPr>
                <w:rFonts w:ascii="Arial" w:hAnsi="Arial" w:cs="Arial"/>
              </w:rPr>
              <w:t>vidence of the policies in practice would be checked by governors on visits e.g. rewards.</w:t>
            </w:r>
          </w:p>
          <w:p w14:paraId="648B35F4" w14:textId="77777777" w:rsidR="00661369" w:rsidRPr="00A5467E" w:rsidRDefault="00661369" w:rsidP="002604D3">
            <w:pPr>
              <w:widowControl w:val="0"/>
              <w:rPr>
                <w:rFonts w:ascii="Arial" w:hAnsi="Arial" w:cs="Arial"/>
              </w:rPr>
            </w:pPr>
          </w:p>
          <w:p w14:paraId="16488E63" w14:textId="385D0435" w:rsidR="00177FC0" w:rsidRPr="00A5467E" w:rsidRDefault="00661369" w:rsidP="002604D3">
            <w:pPr>
              <w:widowControl w:val="0"/>
              <w:rPr>
                <w:rFonts w:ascii="Arial" w:hAnsi="Arial" w:cs="Arial"/>
                <w:color w:val="FF0000"/>
              </w:rPr>
            </w:pPr>
            <w:r w:rsidRPr="00A5467E">
              <w:rPr>
                <w:rFonts w:ascii="Arial" w:hAnsi="Arial" w:cs="Arial"/>
                <w:color w:val="FF0000"/>
              </w:rPr>
              <w:t xml:space="preserve">ACTION: To upload policies </w:t>
            </w:r>
            <w:r w:rsidR="0031171E" w:rsidRPr="00A5467E">
              <w:rPr>
                <w:rFonts w:ascii="Arial" w:hAnsi="Arial" w:cs="Arial"/>
                <w:color w:val="FF0000"/>
              </w:rPr>
              <w:t xml:space="preserve">agreed at the Spring 1 LAB meeting </w:t>
            </w:r>
            <w:r w:rsidRPr="00A5467E">
              <w:rPr>
                <w:rFonts w:ascii="Arial" w:hAnsi="Arial" w:cs="Arial"/>
                <w:color w:val="FF0000"/>
              </w:rPr>
              <w:t xml:space="preserve">to </w:t>
            </w:r>
            <w:r w:rsidR="0031171E" w:rsidRPr="00A5467E">
              <w:rPr>
                <w:rFonts w:ascii="Arial" w:hAnsi="Arial" w:cs="Arial"/>
                <w:color w:val="FF0000"/>
              </w:rPr>
              <w:t xml:space="preserve">the school </w:t>
            </w:r>
            <w:r w:rsidRPr="00A5467E">
              <w:rPr>
                <w:rFonts w:ascii="Arial" w:hAnsi="Arial" w:cs="Arial"/>
                <w:color w:val="FF0000"/>
              </w:rPr>
              <w:t>website. (</w:t>
            </w:r>
            <w:r w:rsidR="0031171E" w:rsidRPr="00A5467E">
              <w:rPr>
                <w:rFonts w:ascii="Arial" w:hAnsi="Arial" w:cs="Arial"/>
                <w:color w:val="FF0000"/>
              </w:rPr>
              <w:t>Bursar</w:t>
            </w:r>
            <w:r w:rsidRPr="00A5467E">
              <w:rPr>
                <w:rFonts w:ascii="Arial" w:hAnsi="Arial" w:cs="Arial"/>
                <w:color w:val="FF0000"/>
              </w:rPr>
              <w:t>)</w:t>
            </w:r>
          </w:p>
          <w:p w14:paraId="4601BF10" w14:textId="14F96072" w:rsidR="0031171E" w:rsidRPr="00A5467E" w:rsidRDefault="0031171E" w:rsidP="002604D3">
            <w:pPr>
              <w:widowControl w:val="0"/>
              <w:rPr>
                <w:rFonts w:ascii="Arial" w:hAnsi="Arial" w:cs="Arial"/>
              </w:rPr>
            </w:pPr>
          </w:p>
        </w:tc>
      </w:tr>
      <w:tr w:rsidR="002604D3" w:rsidRPr="00A5467E" w14:paraId="2F690FAB" w14:textId="77777777" w:rsidTr="003C4A4B">
        <w:trPr>
          <w:trHeight w:val="246"/>
        </w:trPr>
        <w:tc>
          <w:tcPr>
            <w:tcW w:w="800" w:type="dxa"/>
          </w:tcPr>
          <w:p w14:paraId="25C615EC" w14:textId="77777777" w:rsidR="002604D3" w:rsidRPr="00A5467E" w:rsidRDefault="002604D3" w:rsidP="00A87757">
            <w:pPr>
              <w:pStyle w:val="ListParagraph"/>
              <w:widowControl w:val="0"/>
              <w:numPr>
                <w:ilvl w:val="0"/>
                <w:numId w:val="1"/>
              </w:numPr>
              <w:ind w:right="34"/>
              <w:rPr>
                <w:rFonts w:ascii="Arial" w:hAnsi="Arial" w:cs="Arial"/>
              </w:rPr>
            </w:pPr>
          </w:p>
        </w:tc>
        <w:tc>
          <w:tcPr>
            <w:tcW w:w="8551" w:type="dxa"/>
          </w:tcPr>
          <w:p w14:paraId="5154F288" w14:textId="77777777" w:rsidR="002604D3" w:rsidRPr="00A5467E" w:rsidRDefault="002604D3" w:rsidP="002604D3">
            <w:pPr>
              <w:widowControl w:val="0"/>
              <w:rPr>
                <w:rFonts w:ascii="Arial" w:hAnsi="Arial" w:cs="Arial"/>
                <w:b/>
                <w:bCs/>
              </w:rPr>
            </w:pPr>
            <w:r w:rsidRPr="00A5467E">
              <w:rPr>
                <w:rFonts w:ascii="Arial" w:hAnsi="Arial" w:cs="Arial"/>
                <w:b/>
                <w:bCs/>
              </w:rPr>
              <w:t>CE Director’s Report Spring 2024</w:t>
            </w:r>
          </w:p>
          <w:p w14:paraId="56F630A5" w14:textId="2ED22105" w:rsidR="002604D3" w:rsidRPr="00A5467E" w:rsidRDefault="0031171E" w:rsidP="00A75949">
            <w:pPr>
              <w:widowControl w:val="0"/>
              <w:rPr>
                <w:rFonts w:ascii="Arial" w:hAnsi="Arial" w:cs="Arial"/>
              </w:rPr>
            </w:pPr>
            <w:r w:rsidRPr="00A5467E">
              <w:rPr>
                <w:rFonts w:ascii="Arial" w:hAnsi="Arial" w:cs="Arial"/>
              </w:rPr>
              <w:t>The report was not currently available and would be shared via GovernorHu</w:t>
            </w:r>
            <w:r w:rsidR="001042BE">
              <w:rPr>
                <w:rFonts w:ascii="Arial" w:hAnsi="Arial" w:cs="Arial"/>
              </w:rPr>
              <w:t>b</w:t>
            </w:r>
            <w:r w:rsidRPr="00A5467E">
              <w:rPr>
                <w:rFonts w:ascii="Arial" w:hAnsi="Arial" w:cs="Arial"/>
              </w:rPr>
              <w:t xml:space="preserve"> for discussion at the Spring 2 meeting.</w:t>
            </w:r>
          </w:p>
          <w:p w14:paraId="3B43B44F" w14:textId="6B6F6CA9" w:rsidR="0031171E" w:rsidRPr="00A5467E" w:rsidRDefault="0031171E" w:rsidP="00A75949">
            <w:pPr>
              <w:widowControl w:val="0"/>
              <w:rPr>
                <w:rFonts w:ascii="Arial" w:hAnsi="Arial" w:cs="Arial"/>
              </w:rPr>
            </w:pPr>
          </w:p>
        </w:tc>
      </w:tr>
      <w:tr w:rsidR="00C76ABA" w:rsidRPr="00A5467E" w14:paraId="7D63DF16" w14:textId="77777777" w:rsidTr="003C4A4B">
        <w:trPr>
          <w:trHeight w:val="246"/>
        </w:trPr>
        <w:tc>
          <w:tcPr>
            <w:tcW w:w="800" w:type="dxa"/>
          </w:tcPr>
          <w:p w14:paraId="5BF37A1E" w14:textId="77777777" w:rsidR="00C76ABA" w:rsidRPr="00A5467E" w:rsidRDefault="00C76ABA" w:rsidP="00A87757">
            <w:pPr>
              <w:pStyle w:val="ListParagraph"/>
              <w:widowControl w:val="0"/>
              <w:numPr>
                <w:ilvl w:val="0"/>
                <w:numId w:val="1"/>
              </w:numPr>
              <w:ind w:right="34"/>
              <w:rPr>
                <w:rFonts w:ascii="Arial" w:hAnsi="Arial" w:cs="Arial"/>
              </w:rPr>
            </w:pPr>
          </w:p>
        </w:tc>
        <w:tc>
          <w:tcPr>
            <w:tcW w:w="8551" w:type="dxa"/>
          </w:tcPr>
          <w:p w14:paraId="6B9ABE92" w14:textId="77777777" w:rsidR="00C76ABA" w:rsidRPr="00A5467E" w:rsidRDefault="00C76ABA" w:rsidP="00C76ABA">
            <w:pPr>
              <w:widowControl w:val="0"/>
              <w:rPr>
                <w:rFonts w:ascii="Arial" w:hAnsi="Arial" w:cs="Arial"/>
                <w:b/>
                <w:bCs/>
                <w:color w:val="000000" w:themeColor="text1"/>
              </w:rPr>
            </w:pPr>
            <w:r w:rsidRPr="00A5467E">
              <w:rPr>
                <w:rFonts w:ascii="Arial" w:hAnsi="Arial" w:cs="Arial"/>
                <w:b/>
                <w:bCs/>
                <w:color w:val="000000" w:themeColor="text1"/>
              </w:rPr>
              <w:t xml:space="preserve">Governor training, professional development </w:t>
            </w:r>
          </w:p>
          <w:p w14:paraId="66FA7653" w14:textId="1705BDC4" w:rsidR="002604D3" w:rsidRPr="00A5467E" w:rsidRDefault="0093580C" w:rsidP="002604D3">
            <w:pPr>
              <w:widowControl w:val="0"/>
              <w:rPr>
                <w:rFonts w:ascii="Arial" w:hAnsi="Arial" w:cs="Arial"/>
                <w:color w:val="000000" w:themeColor="text1"/>
              </w:rPr>
            </w:pPr>
            <w:r>
              <w:rPr>
                <w:rFonts w:ascii="Arial" w:hAnsi="Arial" w:cs="Arial"/>
                <w:color w:val="000000" w:themeColor="text1"/>
              </w:rPr>
              <w:t>A</w:t>
            </w:r>
            <w:r>
              <w:rPr>
                <w:rFonts w:ascii="Arial" w:hAnsi="Arial" w:cs="Arial"/>
                <w:color w:val="222222"/>
                <w:shd w:val="clear" w:color="auto" w:fill="FFFFFF"/>
              </w:rPr>
              <w:t>s per the analysis posted on GovernorHub, the majority of skills gaps could be filled by self-help i.e. via the Key or by referencing existing docs on GovernorHub  (e.g. SSP). A session in Curriculum was delivered by HT at this meeting. A session on stakeholder engagement was yet to be confirmed.</w:t>
            </w:r>
          </w:p>
          <w:p w14:paraId="14B70BF2" w14:textId="77777777" w:rsidR="002604D3" w:rsidRPr="00A5467E" w:rsidRDefault="002604D3" w:rsidP="002604D3">
            <w:pPr>
              <w:widowControl w:val="0"/>
              <w:rPr>
                <w:rFonts w:ascii="Arial" w:hAnsi="Arial" w:cs="Arial"/>
                <w:color w:val="000000" w:themeColor="text1"/>
              </w:rPr>
            </w:pPr>
          </w:p>
          <w:p w14:paraId="04B2233C" w14:textId="77777777" w:rsidR="0031171E" w:rsidRPr="00A5467E" w:rsidRDefault="002604D3" w:rsidP="002604D3">
            <w:pPr>
              <w:widowControl w:val="0"/>
              <w:rPr>
                <w:rFonts w:ascii="Arial" w:hAnsi="Arial" w:cs="Arial"/>
                <w:color w:val="000000" w:themeColor="text1"/>
                <w:u w:val="single"/>
              </w:rPr>
            </w:pPr>
            <w:r w:rsidRPr="00A5467E">
              <w:rPr>
                <w:rFonts w:ascii="Arial" w:hAnsi="Arial" w:cs="Arial"/>
                <w:color w:val="000000" w:themeColor="text1"/>
                <w:u w:val="single"/>
              </w:rPr>
              <w:t>Curriculum training</w:t>
            </w:r>
          </w:p>
          <w:p w14:paraId="7AEA777C" w14:textId="77777777" w:rsidR="0031171E" w:rsidRPr="00A5467E" w:rsidRDefault="002604D3" w:rsidP="002604D3">
            <w:pPr>
              <w:widowControl w:val="0"/>
              <w:rPr>
                <w:rFonts w:ascii="Arial" w:hAnsi="Arial" w:cs="Arial"/>
                <w:color w:val="000000" w:themeColor="text1"/>
              </w:rPr>
            </w:pPr>
            <w:r w:rsidRPr="00A5467E">
              <w:rPr>
                <w:rFonts w:ascii="Arial" w:hAnsi="Arial" w:cs="Arial"/>
                <w:color w:val="000000" w:themeColor="text1"/>
              </w:rPr>
              <w:t xml:space="preserve"> </w:t>
            </w:r>
            <w:hyperlink r:id="rId23" w:history="1">
              <w:r w:rsidRPr="00A5467E">
                <w:rPr>
                  <w:rStyle w:val="Hyperlink"/>
                  <w:rFonts w:ascii="Arial" w:hAnsi="Arial" w:cs="Arial"/>
                </w:rPr>
                <w:t>Governor Curriculum Training January 2024</w:t>
              </w:r>
            </w:hyperlink>
            <w:r w:rsidRPr="00A5467E">
              <w:rPr>
                <w:rFonts w:ascii="Arial" w:hAnsi="Arial" w:cs="Arial"/>
                <w:color w:val="000000" w:themeColor="text1"/>
              </w:rPr>
              <w:t xml:space="preserve"> </w:t>
            </w:r>
          </w:p>
          <w:p w14:paraId="79108FE2" w14:textId="186AF90D" w:rsidR="00661627" w:rsidRPr="00A5467E" w:rsidRDefault="0031171E" w:rsidP="002604D3">
            <w:pPr>
              <w:widowControl w:val="0"/>
              <w:rPr>
                <w:rFonts w:ascii="Arial" w:hAnsi="Arial" w:cs="Arial"/>
                <w:color w:val="000000" w:themeColor="text1"/>
                <w:u w:val="single"/>
              </w:rPr>
            </w:pPr>
            <w:r w:rsidRPr="00A5467E">
              <w:rPr>
                <w:rFonts w:ascii="Arial" w:hAnsi="Arial" w:cs="Arial"/>
                <w:color w:val="000000" w:themeColor="text1"/>
              </w:rPr>
              <w:t xml:space="preserve">The purpose of the training was to provide governors with </w:t>
            </w:r>
            <w:r w:rsidR="002604D3" w:rsidRPr="00A5467E">
              <w:rPr>
                <w:rFonts w:ascii="Arial" w:hAnsi="Arial" w:cs="Arial"/>
                <w:color w:val="222222"/>
                <w:shd w:val="clear" w:color="auto" w:fill="FFFFFF"/>
              </w:rPr>
              <w:t xml:space="preserve">evidence of how the curriculum </w:t>
            </w:r>
            <w:r w:rsidRPr="00A5467E">
              <w:rPr>
                <w:rFonts w:ascii="Arial" w:hAnsi="Arial" w:cs="Arial"/>
                <w:color w:val="222222"/>
                <w:shd w:val="clear" w:color="auto" w:fill="FFFFFF"/>
              </w:rPr>
              <w:t>wa</w:t>
            </w:r>
            <w:r w:rsidR="002604D3" w:rsidRPr="00A5467E">
              <w:rPr>
                <w:rFonts w:ascii="Arial" w:hAnsi="Arial" w:cs="Arial"/>
                <w:color w:val="222222"/>
                <w:shd w:val="clear" w:color="auto" w:fill="FFFFFF"/>
              </w:rPr>
              <w:t xml:space="preserve">s designed to meet the changing individual needs of pupils, whilst at the same time meet the requirements of Ofsted, and </w:t>
            </w:r>
            <w:r w:rsidRPr="00A5467E">
              <w:rPr>
                <w:rFonts w:ascii="Arial" w:hAnsi="Arial" w:cs="Arial"/>
                <w:color w:val="222222"/>
                <w:shd w:val="clear" w:color="auto" w:fill="FFFFFF"/>
              </w:rPr>
              <w:t xml:space="preserve">to give </w:t>
            </w:r>
            <w:r w:rsidRPr="00A5467E">
              <w:rPr>
                <w:rFonts w:ascii="Arial" w:hAnsi="Arial" w:cs="Arial"/>
                <w:color w:val="222222"/>
                <w:shd w:val="clear" w:color="auto" w:fill="FFFFFF"/>
              </w:rPr>
              <w:lastRenderedPageBreak/>
              <w:t xml:space="preserve">governors </w:t>
            </w:r>
            <w:r w:rsidR="002604D3" w:rsidRPr="00A5467E">
              <w:rPr>
                <w:rFonts w:ascii="Arial" w:hAnsi="Arial" w:cs="Arial"/>
                <w:color w:val="222222"/>
                <w:shd w:val="clear" w:color="auto" w:fill="FFFFFF"/>
              </w:rPr>
              <w:t>an appreciation of the main challenges to achieving this balance.</w:t>
            </w:r>
          </w:p>
          <w:p w14:paraId="1DFC459C" w14:textId="77777777" w:rsidR="00661369" w:rsidRPr="00A5467E" w:rsidRDefault="00661369" w:rsidP="002604D3">
            <w:pPr>
              <w:widowControl w:val="0"/>
              <w:rPr>
                <w:rFonts w:ascii="Arial" w:hAnsi="Arial" w:cs="Arial"/>
                <w:color w:val="222222"/>
                <w:shd w:val="clear" w:color="auto" w:fill="FFFFFF"/>
              </w:rPr>
            </w:pPr>
          </w:p>
          <w:p w14:paraId="64F6B511" w14:textId="70601983" w:rsidR="00661369" w:rsidRPr="00A5467E" w:rsidRDefault="0031171E" w:rsidP="002604D3">
            <w:pPr>
              <w:widowControl w:val="0"/>
              <w:rPr>
                <w:rFonts w:ascii="Arial" w:hAnsi="Arial" w:cs="Arial"/>
                <w:color w:val="222222"/>
                <w:shd w:val="clear" w:color="auto" w:fill="FFFFFF"/>
              </w:rPr>
            </w:pPr>
            <w:r w:rsidRPr="00A5467E">
              <w:rPr>
                <w:rFonts w:ascii="Arial" w:hAnsi="Arial" w:cs="Arial"/>
                <w:color w:val="222222"/>
                <w:shd w:val="clear" w:color="auto" w:fill="FFFFFF"/>
              </w:rPr>
              <w:t>The HT</w:t>
            </w:r>
            <w:r w:rsidR="00661369" w:rsidRPr="00A5467E">
              <w:rPr>
                <w:rFonts w:ascii="Arial" w:hAnsi="Arial" w:cs="Arial"/>
                <w:color w:val="222222"/>
                <w:shd w:val="clear" w:color="auto" w:fill="FFFFFF"/>
              </w:rPr>
              <w:t xml:space="preserve"> reported </w:t>
            </w:r>
            <w:r w:rsidRPr="00A5467E">
              <w:rPr>
                <w:rFonts w:ascii="Arial" w:hAnsi="Arial" w:cs="Arial"/>
                <w:color w:val="222222"/>
                <w:shd w:val="clear" w:color="auto" w:fill="FFFFFF"/>
              </w:rPr>
              <w:t>that the</w:t>
            </w:r>
            <w:r w:rsidR="00661369" w:rsidRPr="00A5467E">
              <w:rPr>
                <w:rFonts w:ascii="Arial" w:hAnsi="Arial" w:cs="Arial"/>
                <w:color w:val="222222"/>
                <w:shd w:val="clear" w:color="auto" w:fill="FFFFFF"/>
              </w:rPr>
              <w:t xml:space="preserve"> number of hours in KS3 and KS4 were identical a</w:t>
            </w:r>
            <w:r w:rsidR="00CF5085" w:rsidRPr="00A5467E">
              <w:rPr>
                <w:rFonts w:ascii="Arial" w:hAnsi="Arial" w:cs="Arial"/>
                <w:color w:val="222222"/>
                <w:shd w:val="clear" w:color="auto" w:fill="FFFFFF"/>
              </w:rPr>
              <w:t xml:space="preserve">t 25 hours </w:t>
            </w:r>
            <w:r w:rsidR="00661369" w:rsidRPr="00A5467E">
              <w:rPr>
                <w:rFonts w:ascii="Arial" w:hAnsi="Arial" w:cs="Arial"/>
                <w:color w:val="222222"/>
                <w:shd w:val="clear" w:color="auto" w:fill="FFFFFF"/>
              </w:rPr>
              <w:t xml:space="preserve">but KS3 </w:t>
            </w:r>
            <w:r w:rsidR="00CF5085" w:rsidRPr="00A5467E">
              <w:rPr>
                <w:rFonts w:ascii="Arial" w:hAnsi="Arial" w:cs="Arial"/>
                <w:color w:val="222222"/>
                <w:shd w:val="clear" w:color="auto" w:fill="FFFFFF"/>
              </w:rPr>
              <w:t xml:space="preserve">Year 8 did five hours of Outdoor Education on Tuesdays with Year 9 doing 3 hours of Outdoor education. All students had the same number of hours. The curriculum was not dissimilar to </w:t>
            </w:r>
            <w:r w:rsidR="00661369" w:rsidRPr="00A5467E">
              <w:rPr>
                <w:rFonts w:ascii="Arial" w:hAnsi="Arial" w:cs="Arial"/>
                <w:color w:val="222222"/>
                <w:shd w:val="clear" w:color="auto" w:fill="FFFFFF"/>
              </w:rPr>
              <w:t xml:space="preserve">mainstream </w:t>
            </w:r>
            <w:r w:rsidR="00CF5085" w:rsidRPr="00A5467E">
              <w:rPr>
                <w:rFonts w:ascii="Arial" w:hAnsi="Arial" w:cs="Arial"/>
                <w:color w:val="222222"/>
                <w:shd w:val="clear" w:color="auto" w:fill="FFFFFF"/>
              </w:rPr>
              <w:t>and English, Maths and Science in Key Stage 4 had the highest percentage of time. Options in KS4 had three hours (adequate for small teaching groups) but the offer did not include M</w:t>
            </w:r>
            <w:r w:rsidR="00661369" w:rsidRPr="00A5467E">
              <w:rPr>
                <w:rFonts w:ascii="Arial" w:hAnsi="Arial" w:cs="Arial"/>
                <w:color w:val="222222"/>
                <w:shd w:val="clear" w:color="auto" w:fill="FFFFFF"/>
              </w:rPr>
              <w:t>usic</w:t>
            </w:r>
            <w:r w:rsidR="00CF5085" w:rsidRPr="00A5467E">
              <w:rPr>
                <w:rFonts w:ascii="Arial" w:hAnsi="Arial" w:cs="Arial"/>
                <w:color w:val="222222"/>
                <w:shd w:val="clear" w:color="auto" w:fill="FFFFFF"/>
              </w:rPr>
              <w:t>, D</w:t>
            </w:r>
            <w:r w:rsidR="00661369" w:rsidRPr="00A5467E">
              <w:rPr>
                <w:rFonts w:ascii="Arial" w:hAnsi="Arial" w:cs="Arial"/>
                <w:color w:val="222222"/>
                <w:shd w:val="clear" w:color="auto" w:fill="FFFFFF"/>
              </w:rPr>
              <w:t xml:space="preserve">rama or MFL </w:t>
            </w:r>
            <w:r w:rsidR="00CF5085" w:rsidRPr="00A5467E">
              <w:rPr>
                <w:rFonts w:ascii="Arial" w:hAnsi="Arial" w:cs="Arial"/>
                <w:color w:val="222222"/>
                <w:shd w:val="clear" w:color="auto" w:fill="FFFFFF"/>
              </w:rPr>
              <w:t xml:space="preserve">which could </w:t>
            </w:r>
            <w:r w:rsidR="00661369" w:rsidRPr="00A5467E">
              <w:rPr>
                <w:rFonts w:ascii="Arial" w:hAnsi="Arial" w:cs="Arial"/>
                <w:color w:val="222222"/>
                <w:shd w:val="clear" w:color="auto" w:fill="FFFFFF"/>
              </w:rPr>
              <w:t xml:space="preserve">be justified. </w:t>
            </w:r>
            <w:r w:rsidR="00CF5085" w:rsidRPr="00A5467E">
              <w:rPr>
                <w:rFonts w:ascii="Arial" w:hAnsi="Arial" w:cs="Arial"/>
                <w:color w:val="222222"/>
                <w:shd w:val="clear" w:color="auto" w:fill="FFFFFF"/>
              </w:rPr>
              <w:t>The s</w:t>
            </w:r>
            <w:r w:rsidR="00661369" w:rsidRPr="00A5467E">
              <w:rPr>
                <w:rFonts w:ascii="Arial" w:hAnsi="Arial" w:cs="Arial"/>
                <w:color w:val="222222"/>
                <w:shd w:val="clear" w:color="auto" w:fill="FFFFFF"/>
              </w:rPr>
              <w:t>chool offer</w:t>
            </w:r>
            <w:r w:rsidR="00CF5085" w:rsidRPr="00A5467E">
              <w:rPr>
                <w:rFonts w:ascii="Arial" w:hAnsi="Arial" w:cs="Arial"/>
                <w:color w:val="222222"/>
                <w:shd w:val="clear" w:color="auto" w:fill="FFFFFF"/>
              </w:rPr>
              <w:t>ed</w:t>
            </w:r>
            <w:r w:rsidR="00661369" w:rsidRPr="00A5467E">
              <w:rPr>
                <w:rFonts w:ascii="Arial" w:hAnsi="Arial" w:cs="Arial"/>
                <w:color w:val="222222"/>
                <w:shd w:val="clear" w:color="auto" w:fill="FFFFFF"/>
              </w:rPr>
              <w:t xml:space="preserve"> as broad a curriculum as poss</w:t>
            </w:r>
            <w:r w:rsidR="00CF5085" w:rsidRPr="00A5467E">
              <w:rPr>
                <w:rFonts w:ascii="Arial" w:hAnsi="Arial" w:cs="Arial"/>
                <w:color w:val="222222"/>
                <w:shd w:val="clear" w:color="auto" w:fill="FFFFFF"/>
              </w:rPr>
              <w:t>ible in order</w:t>
            </w:r>
            <w:r w:rsidR="00661369" w:rsidRPr="00A5467E">
              <w:rPr>
                <w:rFonts w:ascii="Arial" w:hAnsi="Arial" w:cs="Arial"/>
                <w:color w:val="222222"/>
                <w:shd w:val="clear" w:color="auto" w:fill="FFFFFF"/>
              </w:rPr>
              <w:t xml:space="preserve"> to enable</w:t>
            </w:r>
            <w:r w:rsidR="00CF5085" w:rsidRPr="00A5467E">
              <w:rPr>
                <w:rFonts w:ascii="Arial" w:hAnsi="Arial" w:cs="Arial"/>
                <w:color w:val="222222"/>
                <w:shd w:val="clear" w:color="auto" w:fill="FFFFFF"/>
              </w:rPr>
              <w:t xml:space="preserve"> student</w:t>
            </w:r>
            <w:r w:rsidR="00661369" w:rsidRPr="00A5467E">
              <w:rPr>
                <w:rFonts w:ascii="Arial" w:hAnsi="Arial" w:cs="Arial"/>
                <w:color w:val="222222"/>
                <w:shd w:val="clear" w:color="auto" w:fill="FFFFFF"/>
              </w:rPr>
              <w:t xml:space="preserve">s to return to mainstream if / when appropriate. </w:t>
            </w:r>
            <w:r w:rsidR="00CF5085" w:rsidRPr="00A5467E">
              <w:rPr>
                <w:rFonts w:ascii="Arial" w:hAnsi="Arial" w:cs="Arial"/>
                <w:color w:val="222222"/>
                <w:shd w:val="clear" w:color="auto" w:fill="FFFFFF"/>
              </w:rPr>
              <w:t>There was a s</w:t>
            </w:r>
            <w:r w:rsidR="00661369" w:rsidRPr="00A5467E">
              <w:rPr>
                <w:rFonts w:ascii="Arial" w:hAnsi="Arial" w:cs="Arial"/>
                <w:color w:val="222222"/>
                <w:shd w:val="clear" w:color="auto" w:fill="FFFFFF"/>
              </w:rPr>
              <w:t xml:space="preserve">ocial </w:t>
            </w:r>
            <w:r w:rsidR="00CF5085" w:rsidRPr="00A5467E">
              <w:rPr>
                <w:rFonts w:ascii="Arial" w:hAnsi="Arial" w:cs="Arial"/>
                <w:color w:val="222222"/>
                <w:shd w:val="clear" w:color="auto" w:fill="FFFFFF"/>
              </w:rPr>
              <w:t xml:space="preserve">and </w:t>
            </w:r>
            <w:r w:rsidR="00661369" w:rsidRPr="00A5467E">
              <w:rPr>
                <w:rFonts w:ascii="Arial" w:hAnsi="Arial" w:cs="Arial"/>
                <w:color w:val="222222"/>
                <w:shd w:val="clear" w:color="auto" w:fill="FFFFFF"/>
              </w:rPr>
              <w:t>emotional emphasis for some pupils</w:t>
            </w:r>
            <w:r w:rsidR="00CF5085" w:rsidRPr="00A5467E">
              <w:rPr>
                <w:rFonts w:ascii="Arial" w:hAnsi="Arial" w:cs="Arial"/>
                <w:color w:val="222222"/>
                <w:shd w:val="clear" w:color="auto" w:fill="FFFFFF"/>
              </w:rPr>
              <w:t xml:space="preserve"> e.g. Forest Schools whilst also enabling them to be in a position to return to mainstream if appropriate.</w:t>
            </w:r>
            <w:r w:rsidR="00661369" w:rsidRPr="00A5467E">
              <w:rPr>
                <w:rFonts w:ascii="Arial" w:hAnsi="Arial" w:cs="Arial"/>
                <w:color w:val="222222"/>
                <w:shd w:val="clear" w:color="auto" w:fill="FFFFFF"/>
              </w:rPr>
              <w:t xml:space="preserve"> </w:t>
            </w:r>
          </w:p>
          <w:p w14:paraId="764A3193" w14:textId="77777777" w:rsidR="00661369" w:rsidRPr="00A5467E" w:rsidRDefault="00661369" w:rsidP="002604D3">
            <w:pPr>
              <w:widowControl w:val="0"/>
              <w:rPr>
                <w:rFonts w:ascii="Arial" w:hAnsi="Arial" w:cs="Arial"/>
                <w:color w:val="222222"/>
                <w:shd w:val="clear" w:color="auto" w:fill="FFFFFF"/>
              </w:rPr>
            </w:pPr>
          </w:p>
          <w:p w14:paraId="3E4CA356" w14:textId="5ACB1128" w:rsidR="002E627A" w:rsidRPr="00A5467E" w:rsidRDefault="00CF5085" w:rsidP="002604D3">
            <w:pPr>
              <w:widowControl w:val="0"/>
              <w:rPr>
                <w:rFonts w:ascii="Arial" w:hAnsi="Arial" w:cs="Arial"/>
                <w:color w:val="000000" w:themeColor="text1"/>
              </w:rPr>
            </w:pPr>
            <w:r w:rsidRPr="00A5467E">
              <w:rPr>
                <w:rFonts w:ascii="Arial" w:hAnsi="Arial" w:cs="Arial"/>
                <w:color w:val="222222"/>
                <w:shd w:val="clear" w:color="auto" w:fill="FFFFFF"/>
              </w:rPr>
              <w:t>Current o</w:t>
            </w:r>
            <w:r w:rsidR="00661369" w:rsidRPr="00A5467E">
              <w:rPr>
                <w:rFonts w:ascii="Arial" w:hAnsi="Arial" w:cs="Arial"/>
                <w:color w:val="222222"/>
                <w:shd w:val="clear" w:color="auto" w:fill="FFFFFF"/>
              </w:rPr>
              <w:t xml:space="preserve">ptions </w:t>
            </w:r>
            <w:r w:rsidRPr="00A5467E">
              <w:rPr>
                <w:rFonts w:ascii="Arial" w:hAnsi="Arial" w:cs="Arial"/>
                <w:color w:val="222222"/>
                <w:shd w:val="clear" w:color="auto" w:fill="FFFFFF"/>
              </w:rPr>
              <w:t xml:space="preserve">in Year </w:t>
            </w:r>
            <w:r w:rsidR="00661369" w:rsidRPr="00A5467E">
              <w:rPr>
                <w:rFonts w:ascii="Arial" w:hAnsi="Arial" w:cs="Arial"/>
                <w:color w:val="222222"/>
                <w:shd w:val="clear" w:color="auto" w:fill="FFFFFF"/>
              </w:rPr>
              <w:t xml:space="preserve">11 </w:t>
            </w:r>
            <w:r w:rsidRPr="00A5467E">
              <w:rPr>
                <w:rFonts w:ascii="Arial" w:hAnsi="Arial" w:cs="Arial"/>
                <w:color w:val="222222"/>
                <w:shd w:val="clear" w:color="auto" w:fill="FFFFFF"/>
              </w:rPr>
              <w:t xml:space="preserve">were </w:t>
            </w:r>
            <w:r w:rsidR="00661369" w:rsidRPr="00A5467E">
              <w:rPr>
                <w:rFonts w:ascii="Arial" w:hAnsi="Arial" w:cs="Arial"/>
                <w:color w:val="222222"/>
                <w:shd w:val="clear" w:color="auto" w:fill="FFFFFF"/>
              </w:rPr>
              <w:t>photography</w:t>
            </w:r>
            <w:r w:rsidRPr="00A5467E">
              <w:rPr>
                <w:rFonts w:ascii="Arial" w:hAnsi="Arial" w:cs="Arial"/>
                <w:color w:val="222222"/>
                <w:shd w:val="clear" w:color="auto" w:fill="FFFFFF"/>
              </w:rPr>
              <w:t>, Art, BTEC Food</w:t>
            </w:r>
            <w:r w:rsidR="00AC4ED6">
              <w:rPr>
                <w:rFonts w:ascii="Arial" w:hAnsi="Arial" w:cs="Arial"/>
                <w:color w:val="222222"/>
                <w:shd w:val="clear" w:color="auto" w:fill="FFFFFF"/>
              </w:rPr>
              <w:t>,</w:t>
            </w:r>
            <w:r w:rsidRPr="00A5467E">
              <w:rPr>
                <w:rFonts w:ascii="Arial" w:hAnsi="Arial" w:cs="Arial"/>
                <w:color w:val="222222"/>
                <w:shd w:val="clear" w:color="auto" w:fill="FFFFFF"/>
              </w:rPr>
              <w:t xml:space="preserve"> Sport</w:t>
            </w:r>
            <w:r w:rsidR="00AC4ED6">
              <w:rPr>
                <w:rFonts w:ascii="Arial" w:hAnsi="Arial" w:cs="Arial"/>
                <w:color w:val="222222"/>
                <w:shd w:val="clear" w:color="auto" w:fill="FFFFFF"/>
              </w:rPr>
              <w:t xml:space="preserve"> and</w:t>
            </w:r>
            <w:r w:rsidRPr="00A5467E">
              <w:rPr>
                <w:rFonts w:ascii="Arial" w:hAnsi="Arial" w:cs="Arial"/>
                <w:color w:val="222222"/>
                <w:shd w:val="clear" w:color="auto" w:fill="FFFFFF"/>
              </w:rPr>
              <w:t xml:space="preserve"> C</w:t>
            </w:r>
            <w:r w:rsidR="00661369" w:rsidRPr="00A5467E">
              <w:rPr>
                <w:rFonts w:ascii="Arial" w:hAnsi="Arial" w:cs="Arial"/>
                <w:color w:val="222222"/>
                <w:shd w:val="clear" w:color="auto" w:fill="FFFFFF"/>
              </w:rPr>
              <w:t>onstruction</w:t>
            </w:r>
            <w:r w:rsidRPr="00A5467E">
              <w:rPr>
                <w:rFonts w:ascii="Arial" w:hAnsi="Arial" w:cs="Arial"/>
                <w:color w:val="222222"/>
                <w:shd w:val="clear" w:color="auto" w:fill="FFFFFF"/>
              </w:rPr>
              <w:t>. The Year 10 offer included R</w:t>
            </w:r>
            <w:r w:rsidR="00661369" w:rsidRPr="00A5467E">
              <w:rPr>
                <w:rFonts w:ascii="Arial" w:hAnsi="Arial" w:cs="Arial"/>
                <w:color w:val="222222"/>
                <w:shd w:val="clear" w:color="auto" w:fill="FFFFFF"/>
              </w:rPr>
              <w:t xml:space="preserve">easeheath </w:t>
            </w:r>
            <w:r w:rsidRPr="00A5467E">
              <w:rPr>
                <w:rFonts w:ascii="Arial" w:hAnsi="Arial" w:cs="Arial"/>
                <w:color w:val="222222"/>
                <w:shd w:val="clear" w:color="auto" w:fill="FFFFFF"/>
              </w:rPr>
              <w:t>College e.g. motor vehicle, animal care and construction</w:t>
            </w:r>
            <w:r w:rsidR="00661369" w:rsidRPr="00A5467E">
              <w:rPr>
                <w:rFonts w:ascii="Arial" w:hAnsi="Arial" w:cs="Arial"/>
                <w:color w:val="222222"/>
                <w:shd w:val="clear" w:color="auto" w:fill="FFFFFF"/>
              </w:rPr>
              <w:t xml:space="preserve">. Construction and </w:t>
            </w:r>
            <w:r w:rsidRPr="00A5467E">
              <w:rPr>
                <w:rFonts w:ascii="Arial" w:hAnsi="Arial" w:cs="Arial"/>
                <w:color w:val="222222"/>
                <w:shd w:val="clear" w:color="auto" w:fill="FFFFFF"/>
              </w:rPr>
              <w:t xml:space="preserve">Food Technology were </w:t>
            </w:r>
            <w:r w:rsidR="006A5B8E" w:rsidRPr="00A5467E">
              <w:rPr>
                <w:rFonts w:ascii="Arial" w:hAnsi="Arial" w:cs="Arial"/>
                <w:color w:val="222222"/>
                <w:shd w:val="clear" w:color="auto" w:fill="FFFFFF"/>
              </w:rPr>
              <w:t>always</w:t>
            </w:r>
            <w:r w:rsidRPr="00A5467E">
              <w:rPr>
                <w:rFonts w:ascii="Arial" w:hAnsi="Arial" w:cs="Arial"/>
                <w:color w:val="222222"/>
                <w:shd w:val="clear" w:color="auto" w:fill="FFFFFF"/>
              </w:rPr>
              <w:t xml:space="preserve"> delivered on site together with Art and </w:t>
            </w:r>
            <w:r w:rsidR="00661369" w:rsidRPr="00A5467E">
              <w:rPr>
                <w:rFonts w:ascii="Arial" w:hAnsi="Arial" w:cs="Arial"/>
                <w:color w:val="222222"/>
                <w:shd w:val="clear" w:color="auto" w:fill="FFFFFF"/>
              </w:rPr>
              <w:t>BT</w:t>
            </w:r>
            <w:r w:rsidRPr="00A5467E">
              <w:rPr>
                <w:rFonts w:ascii="Arial" w:hAnsi="Arial" w:cs="Arial"/>
                <w:color w:val="222222"/>
                <w:shd w:val="clear" w:color="auto" w:fill="FFFFFF"/>
              </w:rPr>
              <w:t>EC</w:t>
            </w:r>
            <w:r w:rsidR="00661369" w:rsidRPr="00A5467E">
              <w:rPr>
                <w:rFonts w:ascii="Arial" w:hAnsi="Arial" w:cs="Arial"/>
                <w:color w:val="222222"/>
                <w:shd w:val="clear" w:color="auto" w:fill="FFFFFF"/>
              </w:rPr>
              <w:t xml:space="preserve"> sport. </w:t>
            </w:r>
            <w:r w:rsidR="002E627A" w:rsidRPr="00A5467E">
              <w:rPr>
                <w:rFonts w:ascii="Arial" w:hAnsi="Arial" w:cs="Arial"/>
                <w:color w:val="222222"/>
                <w:shd w:val="clear" w:color="auto" w:fill="FFFFFF"/>
              </w:rPr>
              <w:t xml:space="preserve">Reaseheath </w:t>
            </w:r>
            <w:r w:rsidRPr="00A5467E">
              <w:rPr>
                <w:rFonts w:ascii="Arial" w:hAnsi="Arial" w:cs="Arial"/>
                <w:color w:val="222222"/>
                <w:shd w:val="clear" w:color="auto" w:fill="FFFFFF"/>
              </w:rPr>
              <w:t>was</w:t>
            </w:r>
            <w:r w:rsidR="002E627A" w:rsidRPr="00A5467E">
              <w:rPr>
                <w:rFonts w:ascii="Arial" w:hAnsi="Arial" w:cs="Arial"/>
                <w:color w:val="222222"/>
                <w:shd w:val="clear" w:color="auto" w:fill="FFFFFF"/>
              </w:rPr>
              <w:t xml:space="preserve"> used depending upon the </w:t>
            </w:r>
            <w:r w:rsidRPr="00A5467E">
              <w:rPr>
                <w:rFonts w:ascii="Arial" w:hAnsi="Arial" w:cs="Arial"/>
                <w:color w:val="222222"/>
                <w:shd w:val="clear" w:color="auto" w:fill="FFFFFF"/>
              </w:rPr>
              <w:t xml:space="preserve">student </w:t>
            </w:r>
            <w:r w:rsidR="002E627A" w:rsidRPr="00A5467E">
              <w:rPr>
                <w:rFonts w:ascii="Arial" w:hAnsi="Arial" w:cs="Arial"/>
                <w:color w:val="222222"/>
                <w:shd w:val="clear" w:color="auto" w:fill="FFFFFF"/>
              </w:rPr>
              <w:t>post 16 expected destinations</w:t>
            </w:r>
            <w:r w:rsidRPr="00A5467E">
              <w:rPr>
                <w:rFonts w:ascii="Arial" w:hAnsi="Arial" w:cs="Arial"/>
                <w:color w:val="222222"/>
                <w:shd w:val="clear" w:color="auto" w:fill="FFFFFF"/>
              </w:rPr>
              <w:t xml:space="preserve">, and this involved </w:t>
            </w:r>
            <w:r w:rsidR="002E627A" w:rsidRPr="00A5467E">
              <w:rPr>
                <w:rFonts w:ascii="Arial" w:hAnsi="Arial" w:cs="Arial"/>
                <w:color w:val="222222"/>
                <w:shd w:val="clear" w:color="auto" w:fill="FFFFFF"/>
              </w:rPr>
              <w:t xml:space="preserve">an additional cost. </w:t>
            </w:r>
          </w:p>
          <w:p w14:paraId="380ADC18" w14:textId="77777777" w:rsidR="002E627A" w:rsidRPr="00A5467E" w:rsidRDefault="002E627A" w:rsidP="002604D3">
            <w:pPr>
              <w:widowControl w:val="0"/>
              <w:rPr>
                <w:rFonts w:ascii="Arial" w:hAnsi="Arial" w:cs="Arial"/>
              </w:rPr>
            </w:pPr>
          </w:p>
          <w:p w14:paraId="3FF9846F" w14:textId="69937563" w:rsidR="002E627A" w:rsidRPr="00A5467E" w:rsidRDefault="002E627A" w:rsidP="002604D3">
            <w:pPr>
              <w:widowControl w:val="0"/>
              <w:rPr>
                <w:rFonts w:ascii="Arial" w:hAnsi="Arial" w:cs="Arial"/>
                <w:b/>
                <w:bCs/>
              </w:rPr>
            </w:pPr>
            <w:r w:rsidRPr="00A5467E">
              <w:rPr>
                <w:rFonts w:ascii="Arial" w:hAnsi="Arial" w:cs="Arial"/>
                <w:b/>
                <w:bCs/>
              </w:rPr>
              <w:t xml:space="preserve">Q: </w:t>
            </w:r>
            <w:r w:rsidR="00CF5085" w:rsidRPr="00A5467E">
              <w:rPr>
                <w:rFonts w:ascii="Arial" w:hAnsi="Arial" w:cs="Arial"/>
                <w:b/>
                <w:bCs/>
              </w:rPr>
              <w:t>A</w:t>
            </w:r>
            <w:r w:rsidRPr="00A5467E">
              <w:rPr>
                <w:rFonts w:ascii="Arial" w:hAnsi="Arial" w:cs="Arial"/>
                <w:b/>
                <w:bCs/>
              </w:rPr>
              <w:t>re there links with other colleges?</w:t>
            </w:r>
          </w:p>
          <w:p w14:paraId="0FDA738A" w14:textId="41250183" w:rsidR="002E627A" w:rsidRPr="00A5467E" w:rsidRDefault="002E627A" w:rsidP="002604D3">
            <w:pPr>
              <w:widowControl w:val="0"/>
              <w:rPr>
                <w:rFonts w:ascii="Arial" w:hAnsi="Arial" w:cs="Arial"/>
              </w:rPr>
            </w:pPr>
            <w:r w:rsidRPr="00A5467E">
              <w:rPr>
                <w:rFonts w:ascii="Arial" w:hAnsi="Arial" w:cs="Arial"/>
              </w:rPr>
              <w:t>A: No</w:t>
            </w:r>
            <w:r w:rsidR="00CF5085" w:rsidRPr="00A5467E">
              <w:rPr>
                <w:rFonts w:ascii="Arial" w:hAnsi="Arial" w:cs="Arial"/>
              </w:rPr>
              <w:t>. Other colleges are unable to offer KS4 provision whilst</w:t>
            </w:r>
            <w:r w:rsidRPr="00A5467E">
              <w:rPr>
                <w:rFonts w:ascii="Arial" w:hAnsi="Arial" w:cs="Arial"/>
              </w:rPr>
              <w:t xml:space="preserve"> Reaseheath has a specific KS4 programme at a cost.</w:t>
            </w:r>
          </w:p>
          <w:p w14:paraId="71F03083" w14:textId="77777777" w:rsidR="002E627A" w:rsidRPr="00A5467E" w:rsidRDefault="002E627A" w:rsidP="002604D3">
            <w:pPr>
              <w:widowControl w:val="0"/>
              <w:rPr>
                <w:rFonts w:ascii="Arial" w:hAnsi="Arial" w:cs="Arial"/>
              </w:rPr>
            </w:pPr>
          </w:p>
          <w:p w14:paraId="7FF5DD3C" w14:textId="32AA4A4D" w:rsidR="002E627A" w:rsidRPr="00A5467E" w:rsidRDefault="006A5B8E" w:rsidP="002604D3">
            <w:pPr>
              <w:widowControl w:val="0"/>
              <w:rPr>
                <w:rFonts w:ascii="Arial" w:hAnsi="Arial" w:cs="Arial"/>
              </w:rPr>
            </w:pPr>
            <w:r w:rsidRPr="00A5467E">
              <w:rPr>
                <w:rFonts w:ascii="Arial" w:hAnsi="Arial" w:cs="Arial"/>
              </w:rPr>
              <w:t xml:space="preserve">The </w:t>
            </w:r>
            <w:r w:rsidR="002E627A" w:rsidRPr="00A5467E">
              <w:rPr>
                <w:rFonts w:ascii="Arial" w:hAnsi="Arial" w:cs="Arial"/>
              </w:rPr>
              <w:t xml:space="preserve">Safer Opportunities </w:t>
            </w:r>
            <w:r w:rsidRPr="00A5467E">
              <w:rPr>
                <w:rFonts w:ascii="Arial" w:hAnsi="Arial" w:cs="Arial"/>
              </w:rPr>
              <w:t xml:space="preserve">company </w:t>
            </w:r>
            <w:r w:rsidR="002E627A" w:rsidRPr="00A5467E">
              <w:rPr>
                <w:rFonts w:ascii="Arial" w:hAnsi="Arial" w:cs="Arial"/>
              </w:rPr>
              <w:t>c</w:t>
            </w:r>
            <w:r w:rsidR="00CF5085" w:rsidRPr="00A5467E">
              <w:rPr>
                <w:rFonts w:ascii="Arial" w:hAnsi="Arial" w:cs="Arial"/>
              </w:rPr>
              <w:t>ould</w:t>
            </w:r>
            <w:r w:rsidR="002E627A" w:rsidRPr="00A5467E">
              <w:rPr>
                <w:rFonts w:ascii="Arial" w:hAnsi="Arial" w:cs="Arial"/>
              </w:rPr>
              <w:t xml:space="preserve"> offer </w:t>
            </w:r>
            <w:r w:rsidRPr="00A5467E">
              <w:rPr>
                <w:rFonts w:ascii="Arial" w:hAnsi="Arial" w:cs="Arial"/>
              </w:rPr>
              <w:t>a wider range of provision</w:t>
            </w:r>
            <w:r w:rsidR="007971D1" w:rsidRPr="00A5467E">
              <w:rPr>
                <w:rFonts w:ascii="Arial" w:hAnsi="Arial" w:cs="Arial"/>
              </w:rPr>
              <w:t xml:space="preserve"> including a Level 2 employability qualification and</w:t>
            </w:r>
            <w:r w:rsidRPr="00A5467E">
              <w:rPr>
                <w:rFonts w:ascii="Arial" w:hAnsi="Arial" w:cs="Arial"/>
              </w:rPr>
              <w:t xml:space="preserve"> </w:t>
            </w:r>
            <w:r w:rsidR="002E627A" w:rsidRPr="00A5467E">
              <w:rPr>
                <w:rFonts w:ascii="Arial" w:hAnsi="Arial" w:cs="Arial"/>
              </w:rPr>
              <w:t>work</w:t>
            </w:r>
            <w:r w:rsidRPr="00A5467E">
              <w:rPr>
                <w:rFonts w:ascii="Arial" w:hAnsi="Arial" w:cs="Arial"/>
              </w:rPr>
              <w:t>-based learning</w:t>
            </w:r>
            <w:r w:rsidR="002E627A" w:rsidRPr="00A5467E">
              <w:rPr>
                <w:rFonts w:ascii="Arial" w:hAnsi="Arial" w:cs="Arial"/>
              </w:rPr>
              <w:t xml:space="preserve"> </w:t>
            </w:r>
            <w:r w:rsidRPr="00A5467E">
              <w:rPr>
                <w:rFonts w:ascii="Arial" w:hAnsi="Arial" w:cs="Arial"/>
              </w:rPr>
              <w:t xml:space="preserve">for KS4 students, </w:t>
            </w:r>
            <w:r w:rsidR="002E627A" w:rsidRPr="00A5467E">
              <w:rPr>
                <w:rFonts w:ascii="Arial" w:hAnsi="Arial" w:cs="Arial"/>
              </w:rPr>
              <w:t>e.g. hairdressing or care. All H</w:t>
            </w:r>
            <w:r w:rsidRPr="00A5467E">
              <w:rPr>
                <w:rFonts w:ascii="Arial" w:hAnsi="Arial" w:cs="Arial"/>
              </w:rPr>
              <w:t xml:space="preserve">ealth </w:t>
            </w:r>
            <w:r w:rsidR="002E627A" w:rsidRPr="00A5467E">
              <w:rPr>
                <w:rFonts w:ascii="Arial" w:hAnsi="Arial" w:cs="Arial"/>
              </w:rPr>
              <w:t>&amp;</w:t>
            </w:r>
            <w:r w:rsidRPr="00A5467E">
              <w:rPr>
                <w:rFonts w:ascii="Arial" w:hAnsi="Arial" w:cs="Arial"/>
              </w:rPr>
              <w:t xml:space="preserve"> </w:t>
            </w:r>
            <w:r w:rsidR="002E627A" w:rsidRPr="00A5467E">
              <w:rPr>
                <w:rFonts w:ascii="Arial" w:hAnsi="Arial" w:cs="Arial"/>
              </w:rPr>
              <w:t>S</w:t>
            </w:r>
            <w:r w:rsidRPr="00A5467E">
              <w:rPr>
                <w:rFonts w:ascii="Arial" w:hAnsi="Arial" w:cs="Arial"/>
              </w:rPr>
              <w:t>afety</w:t>
            </w:r>
            <w:r w:rsidR="002E627A" w:rsidRPr="00A5467E">
              <w:rPr>
                <w:rFonts w:ascii="Arial" w:hAnsi="Arial" w:cs="Arial"/>
              </w:rPr>
              <w:t xml:space="preserve"> checks </w:t>
            </w:r>
            <w:r w:rsidRPr="00A5467E">
              <w:rPr>
                <w:rFonts w:ascii="Arial" w:hAnsi="Arial" w:cs="Arial"/>
              </w:rPr>
              <w:t>we</w:t>
            </w:r>
            <w:r w:rsidR="002E627A" w:rsidRPr="00A5467E">
              <w:rPr>
                <w:rFonts w:ascii="Arial" w:hAnsi="Arial" w:cs="Arial"/>
              </w:rPr>
              <w:t xml:space="preserve">re carried out by </w:t>
            </w:r>
            <w:r w:rsidRPr="00A5467E">
              <w:rPr>
                <w:rFonts w:ascii="Arial" w:hAnsi="Arial" w:cs="Arial"/>
              </w:rPr>
              <w:t xml:space="preserve">the company at a premium which </w:t>
            </w:r>
            <w:r w:rsidR="002E627A" w:rsidRPr="00A5467E">
              <w:rPr>
                <w:rFonts w:ascii="Arial" w:hAnsi="Arial" w:cs="Arial"/>
              </w:rPr>
              <w:t>ensure</w:t>
            </w:r>
            <w:r w:rsidRPr="00A5467E">
              <w:rPr>
                <w:rFonts w:ascii="Arial" w:hAnsi="Arial" w:cs="Arial"/>
              </w:rPr>
              <w:t>d the</w:t>
            </w:r>
            <w:r w:rsidR="002E627A" w:rsidRPr="00A5467E">
              <w:rPr>
                <w:rFonts w:ascii="Arial" w:hAnsi="Arial" w:cs="Arial"/>
              </w:rPr>
              <w:t xml:space="preserve"> pupils</w:t>
            </w:r>
            <w:r w:rsidRPr="00A5467E">
              <w:rPr>
                <w:rFonts w:ascii="Arial" w:hAnsi="Arial" w:cs="Arial"/>
              </w:rPr>
              <w:t>’</w:t>
            </w:r>
            <w:r w:rsidR="002E627A" w:rsidRPr="00A5467E">
              <w:rPr>
                <w:rFonts w:ascii="Arial" w:hAnsi="Arial" w:cs="Arial"/>
              </w:rPr>
              <w:t xml:space="preserve"> safety whilst on work exp</w:t>
            </w:r>
            <w:r w:rsidRPr="00A5467E">
              <w:rPr>
                <w:rFonts w:ascii="Arial" w:hAnsi="Arial" w:cs="Arial"/>
              </w:rPr>
              <w:t>erience</w:t>
            </w:r>
            <w:r w:rsidR="002E627A" w:rsidRPr="00A5467E">
              <w:rPr>
                <w:rFonts w:ascii="Arial" w:hAnsi="Arial" w:cs="Arial"/>
              </w:rPr>
              <w:t>.</w:t>
            </w:r>
          </w:p>
          <w:p w14:paraId="276AC0E5" w14:textId="77777777" w:rsidR="002E627A" w:rsidRPr="00A5467E" w:rsidRDefault="002E627A" w:rsidP="002604D3">
            <w:pPr>
              <w:widowControl w:val="0"/>
              <w:rPr>
                <w:rFonts w:ascii="Arial" w:hAnsi="Arial" w:cs="Arial"/>
              </w:rPr>
            </w:pPr>
          </w:p>
          <w:p w14:paraId="7D266EF5" w14:textId="2FAA133E" w:rsidR="002E627A" w:rsidRPr="00A5467E" w:rsidRDefault="002E627A" w:rsidP="002604D3">
            <w:pPr>
              <w:widowControl w:val="0"/>
              <w:rPr>
                <w:rFonts w:ascii="Arial" w:hAnsi="Arial" w:cs="Arial"/>
                <w:b/>
                <w:bCs/>
              </w:rPr>
            </w:pPr>
            <w:r w:rsidRPr="00A5467E">
              <w:rPr>
                <w:rFonts w:ascii="Arial" w:hAnsi="Arial" w:cs="Arial"/>
                <w:b/>
                <w:bCs/>
              </w:rPr>
              <w:t>Q: What level of attainment is achieved</w:t>
            </w:r>
            <w:r w:rsidR="007971D1" w:rsidRPr="00A5467E">
              <w:rPr>
                <w:rFonts w:ascii="Arial" w:hAnsi="Arial" w:cs="Arial"/>
                <w:b/>
                <w:bCs/>
              </w:rPr>
              <w:t xml:space="preserve"> / expected</w:t>
            </w:r>
            <w:r w:rsidRPr="00A5467E">
              <w:rPr>
                <w:rFonts w:ascii="Arial" w:hAnsi="Arial" w:cs="Arial"/>
                <w:b/>
                <w:bCs/>
              </w:rPr>
              <w:t xml:space="preserve"> with only one year of study?</w:t>
            </w:r>
          </w:p>
          <w:p w14:paraId="277C6F9B" w14:textId="19F5255A" w:rsidR="002E627A" w:rsidRPr="00A5467E" w:rsidRDefault="002E627A" w:rsidP="002604D3">
            <w:pPr>
              <w:widowControl w:val="0"/>
              <w:rPr>
                <w:rFonts w:ascii="Arial" w:hAnsi="Arial" w:cs="Arial"/>
              </w:rPr>
            </w:pPr>
            <w:r w:rsidRPr="00A5467E">
              <w:rPr>
                <w:rFonts w:ascii="Arial" w:hAnsi="Arial" w:cs="Arial"/>
              </w:rPr>
              <w:t xml:space="preserve">A: </w:t>
            </w:r>
            <w:r w:rsidR="007971D1" w:rsidRPr="00A5467E">
              <w:rPr>
                <w:rFonts w:ascii="Arial" w:hAnsi="Arial" w:cs="Arial"/>
              </w:rPr>
              <w:t xml:space="preserve">The national </w:t>
            </w:r>
            <w:r w:rsidRPr="00A5467E">
              <w:rPr>
                <w:rFonts w:ascii="Arial" w:hAnsi="Arial" w:cs="Arial"/>
              </w:rPr>
              <w:t xml:space="preserve">FFT </w:t>
            </w:r>
            <w:r w:rsidR="007971D1" w:rsidRPr="00A5467E">
              <w:rPr>
                <w:rFonts w:ascii="Arial" w:hAnsi="Arial" w:cs="Arial"/>
              </w:rPr>
              <w:t>10–12 % targets are used. N</w:t>
            </w:r>
            <w:r w:rsidR="00A46D15" w:rsidRPr="00A5467E">
              <w:rPr>
                <w:rFonts w:ascii="Arial" w:hAnsi="Arial" w:cs="Arial"/>
              </w:rPr>
              <w:t>ational</w:t>
            </w:r>
            <w:r w:rsidR="007971D1" w:rsidRPr="00A5467E">
              <w:rPr>
                <w:rFonts w:ascii="Arial" w:hAnsi="Arial" w:cs="Arial"/>
              </w:rPr>
              <w:t>ly,</w:t>
            </w:r>
            <w:r w:rsidR="00A46D15" w:rsidRPr="00A5467E">
              <w:rPr>
                <w:rFonts w:ascii="Arial" w:hAnsi="Arial" w:cs="Arial"/>
              </w:rPr>
              <w:t xml:space="preserve"> </w:t>
            </w:r>
            <w:r w:rsidR="007971D1" w:rsidRPr="00A5467E">
              <w:rPr>
                <w:rFonts w:ascii="Arial" w:hAnsi="Arial" w:cs="Arial"/>
              </w:rPr>
              <w:t>p</w:t>
            </w:r>
            <w:r w:rsidR="00A46D15" w:rsidRPr="00A5467E">
              <w:rPr>
                <w:rFonts w:ascii="Arial" w:hAnsi="Arial" w:cs="Arial"/>
              </w:rPr>
              <w:t xml:space="preserve">upils coming out of PRUs </w:t>
            </w:r>
            <w:r w:rsidR="007971D1" w:rsidRPr="00A5467E">
              <w:rPr>
                <w:rFonts w:ascii="Arial" w:hAnsi="Arial" w:cs="Arial"/>
              </w:rPr>
              <w:t xml:space="preserve">are </w:t>
            </w:r>
            <w:r w:rsidR="00A46D15" w:rsidRPr="00A5467E">
              <w:rPr>
                <w:rFonts w:ascii="Arial" w:hAnsi="Arial" w:cs="Arial"/>
              </w:rPr>
              <w:t xml:space="preserve">expected to achieve </w:t>
            </w:r>
            <w:r w:rsidR="007971D1" w:rsidRPr="00A5467E">
              <w:rPr>
                <w:rFonts w:ascii="Arial" w:hAnsi="Arial" w:cs="Arial"/>
              </w:rPr>
              <w:t xml:space="preserve">at the </w:t>
            </w:r>
            <w:r w:rsidR="00A46D15" w:rsidRPr="00A5467E">
              <w:rPr>
                <w:rFonts w:ascii="Arial" w:hAnsi="Arial" w:cs="Arial"/>
              </w:rPr>
              <w:t xml:space="preserve">lowest </w:t>
            </w:r>
            <w:r w:rsidR="007971D1" w:rsidRPr="00A5467E">
              <w:rPr>
                <w:rFonts w:ascii="Arial" w:hAnsi="Arial" w:cs="Arial"/>
              </w:rPr>
              <w:t>10% of the population. School sets a</w:t>
            </w:r>
            <w:r w:rsidR="00A46D15" w:rsidRPr="00A5467E">
              <w:rPr>
                <w:rFonts w:ascii="Arial" w:hAnsi="Arial" w:cs="Arial"/>
              </w:rPr>
              <w:t xml:space="preserve">spirational targets </w:t>
            </w:r>
          </w:p>
          <w:p w14:paraId="71883E55" w14:textId="77777777" w:rsidR="00A46D15" w:rsidRPr="00A5467E" w:rsidRDefault="00A46D15" w:rsidP="002604D3">
            <w:pPr>
              <w:widowControl w:val="0"/>
              <w:rPr>
                <w:rFonts w:ascii="Arial" w:hAnsi="Arial" w:cs="Arial"/>
              </w:rPr>
            </w:pPr>
          </w:p>
          <w:p w14:paraId="41530D15" w14:textId="46398ACE" w:rsidR="00A46D15" w:rsidRPr="00A5467E" w:rsidRDefault="00A46D15" w:rsidP="002604D3">
            <w:pPr>
              <w:widowControl w:val="0"/>
              <w:rPr>
                <w:rFonts w:ascii="Arial" w:hAnsi="Arial" w:cs="Arial"/>
                <w:b/>
                <w:bCs/>
              </w:rPr>
            </w:pPr>
            <w:r w:rsidRPr="00A5467E">
              <w:rPr>
                <w:rFonts w:ascii="Arial" w:hAnsi="Arial" w:cs="Arial"/>
                <w:b/>
                <w:bCs/>
              </w:rPr>
              <w:t xml:space="preserve">Q: </w:t>
            </w:r>
            <w:r w:rsidR="006A5B8E" w:rsidRPr="00A5467E">
              <w:rPr>
                <w:rFonts w:ascii="Arial" w:hAnsi="Arial" w:cs="Arial"/>
                <w:b/>
                <w:bCs/>
              </w:rPr>
              <w:t>What is meant by f</w:t>
            </w:r>
            <w:r w:rsidRPr="00A5467E">
              <w:rPr>
                <w:rFonts w:ascii="Arial" w:hAnsi="Arial" w:cs="Arial"/>
                <w:b/>
                <w:bCs/>
              </w:rPr>
              <w:t>unctional qualifications?</w:t>
            </w:r>
          </w:p>
          <w:p w14:paraId="492E5961" w14:textId="74CF13C6" w:rsidR="00A46D15" w:rsidRPr="00A5467E" w:rsidRDefault="00A46D15" w:rsidP="002604D3">
            <w:pPr>
              <w:widowControl w:val="0"/>
              <w:rPr>
                <w:rFonts w:ascii="Arial" w:hAnsi="Arial" w:cs="Arial"/>
              </w:rPr>
            </w:pPr>
            <w:r w:rsidRPr="00A5467E">
              <w:rPr>
                <w:rFonts w:ascii="Arial" w:hAnsi="Arial" w:cs="Arial"/>
              </w:rPr>
              <w:t xml:space="preserve">A: </w:t>
            </w:r>
            <w:r w:rsidR="006A5B8E" w:rsidRPr="00A5467E">
              <w:rPr>
                <w:rFonts w:ascii="Arial" w:hAnsi="Arial" w:cs="Arial"/>
              </w:rPr>
              <w:t>These a</w:t>
            </w:r>
            <w:r w:rsidRPr="00A5467E">
              <w:rPr>
                <w:rFonts w:ascii="Arial" w:hAnsi="Arial" w:cs="Arial"/>
              </w:rPr>
              <w:t xml:space="preserve">llow </w:t>
            </w:r>
            <w:r w:rsidR="006A5B8E" w:rsidRPr="00A5467E">
              <w:rPr>
                <w:rFonts w:ascii="Arial" w:hAnsi="Arial" w:cs="Arial"/>
              </w:rPr>
              <w:t xml:space="preserve">the </w:t>
            </w:r>
            <w:r w:rsidRPr="00A5467E">
              <w:rPr>
                <w:rFonts w:ascii="Arial" w:hAnsi="Arial" w:cs="Arial"/>
              </w:rPr>
              <w:t>achievement of a qualification to enable entry to a</w:t>
            </w:r>
            <w:r w:rsidR="006A5B8E" w:rsidRPr="00A5467E">
              <w:rPr>
                <w:rFonts w:ascii="Arial" w:hAnsi="Arial" w:cs="Arial"/>
              </w:rPr>
              <w:t>n</w:t>
            </w:r>
            <w:r w:rsidRPr="00A5467E">
              <w:rPr>
                <w:rFonts w:ascii="Arial" w:hAnsi="Arial" w:cs="Arial"/>
              </w:rPr>
              <w:t xml:space="preserve"> </w:t>
            </w:r>
            <w:r w:rsidR="007971D1" w:rsidRPr="00A5467E">
              <w:rPr>
                <w:rFonts w:ascii="Arial" w:hAnsi="Arial" w:cs="Arial"/>
              </w:rPr>
              <w:t>E</w:t>
            </w:r>
            <w:r w:rsidRPr="00A5467E">
              <w:rPr>
                <w:rFonts w:ascii="Arial" w:hAnsi="Arial" w:cs="Arial"/>
              </w:rPr>
              <w:t>ntry</w:t>
            </w:r>
            <w:r w:rsidR="007971D1" w:rsidRPr="00A5467E">
              <w:rPr>
                <w:rFonts w:ascii="Arial" w:hAnsi="Arial" w:cs="Arial"/>
              </w:rPr>
              <w:t xml:space="preserve"> L</w:t>
            </w:r>
            <w:r w:rsidRPr="00A5467E">
              <w:rPr>
                <w:rFonts w:ascii="Arial" w:hAnsi="Arial" w:cs="Arial"/>
              </w:rPr>
              <w:t>evel qualification.</w:t>
            </w:r>
          </w:p>
          <w:p w14:paraId="0E5164EF" w14:textId="77777777" w:rsidR="00A46D15" w:rsidRPr="00A5467E" w:rsidRDefault="00A46D15" w:rsidP="002604D3">
            <w:pPr>
              <w:widowControl w:val="0"/>
              <w:rPr>
                <w:rFonts w:ascii="Arial" w:hAnsi="Arial" w:cs="Arial"/>
              </w:rPr>
            </w:pPr>
          </w:p>
          <w:p w14:paraId="1EE6A0D7" w14:textId="7B57C981" w:rsidR="00A46D15" w:rsidRPr="00A5467E" w:rsidRDefault="00A46D15" w:rsidP="002604D3">
            <w:pPr>
              <w:widowControl w:val="0"/>
              <w:rPr>
                <w:rFonts w:ascii="Arial" w:hAnsi="Arial" w:cs="Arial"/>
                <w:b/>
                <w:bCs/>
              </w:rPr>
            </w:pPr>
            <w:r w:rsidRPr="00A5467E">
              <w:rPr>
                <w:rFonts w:ascii="Arial" w:hAnsi="Arial" w:cs="Arial"/>
                <w:b/>
                <w:bCs/>
              </w:rPr>
              <w:t xml:space="preserve">Q: </w:t>
            </w:r>
            <w:r w:rsidR="006A5B8E" w:rsidRPr="00A5467E">
              <w:rPr>
                <w:rFonts w:ascii="Arial" w:hAnsi="Arial" w:cs="Arial"/>
                <w:b/>
                <w:bCs/>
              </w:rPr>
              <w:t>H</w:t>
            </w:r>
            <w:r w:rsidRPr="00A5467E">
              <w:rPr>
                <w:rFonts w:ascii="Arial" w:hAnsi="Arial" w:cs="Arial"/>
                <w:b/>
                <w:bCs/>
              </w:rPr>
              <w:t>ow does the co-production work?</w:t>
            </w:r>
          </w:p>
          <w:p w14:paraId="3DC6B99F" w14:textId="0B0C008D" w:rsidR="00A46D15" w:rsidRPr="00A5467E" w:rsidRDefault="00A46D15" w:rsidP="002604D3">
            <w:pPr>
              <w:widowControl w:val="0"/>
              <w:rPr>
                <w:rFonts w:ascii="Arial" w:hAnsi="Arial" w:cs="Arial"/>
              </w:rPr>
            </w:pPr>
            <w:r w:rsidRPr="00A5467E">
              <w:rPr>
                <w:rFonts w:ascii="Arial" w:hAnsi="Arial" w:cs="Arial"/>
              </w:rPr>
              <w:t xml:space="preserve">A: </w:t>
            </w:r>
            <w:r w:rsidR="006A5B8E" w:rsidRPr="00A5467E">
              <w:rPr>
                <w:rFonts w:ascii="Arial" w:hAnsi="Arial" w:cs="Arial"/>
              </w:rPr>
              <w:t>A</w:t>
            </w:r>
            <w:r w:rsidRPr="00A5467E">
              <w:rPr>
                <w:rFonts w:ascii="Arial" w:hAnsi="Arial" w:cs="Arial"/>
              </w:rPr>
              <w:t>ll year 9 students have an interview with A</w:t>
            </w:r>
            <w:r w:rsidR="006A5B8E" w:rsidRPr="00A5467E">
              <w:rPr>
                <w:rFonts w:ascii="Arial" w:hAnsi="Arial" w:cs="Arial"/>
              </w:rPr>
              <w:t xml:space="preserve">ndy </w:t>
            </w:r>
            <w:r w:rsidRPr="00A5467E">
              <w:rPr>
                <w:rFonts w:ascii="Arial" w:hAnsi="Arial" w:cs="Arial"/>
              </w:rPr>
              <w:t>S</w:t>
            </w:r>
            <w:r w:rsidR="006A5B8E" w:rsidRPr="00A5467E">
              <w:rPr>
                <w:rFonts w:ascii="Arial" w:hAnsi="Arial" w:cs="Arial"/>
              </w:rPr>
              <w:t>outer</w:t>
            </w:r>
            <w:r w:rsidRPr="00A5467E">
              <w:rPr>
                <w:rFonts w:ascii="Arial" w:hAnsi="Arial" w:cs="Arial"/>
              </w:rPr>
              <w:t xml:space="preserve"> t</w:t>
            </w:r>
            <w:r w:rsidR="006A5B8E" w:rsidRPr="00A5467E">
              <w:rPr>
                <w:rFonts w:ascii="Arial" w:hAnsi="Arial" w:cs="Arial"/>
              </w:rPr>
              <w:t>o</w:t>
            </w:r>
            <w:r w:rsidRPr="00A5467E">
              <w:rPr>
                <w:rFonts w:ascii="Arial" w:hAnsi="Arial" w:cs="Arial"/>
              </w:rPr>
              <w:t xml:space="preserve"> identify </w:t>
            </w:r>
            <w:r w:rsidR="007971D1" w:rsidRPr="00A5467E">
              <w:rPr>
                <w:rFonts w:ascii="Arial" w:hAnsi="Arial" w:cs="Arial"/>
              </w:rPr>
              <w:t xml:space="preserve">their </w:t>
            </w:r>
            <w:r w:rsidRPr="00A5467E">
              <w:rPr>
                <w:rFonts w:ascii="Arial" w:hAnsi="Arial" w:cs="Arial"/>
              </w:rPr>
              <w:t xml:space="preserve">aspirations for Reaseheath and Safer </w:t>
            </w:r>
            <w:r w:rsidR="006A5B8E" w:rsidRPr="00A5467E">
              <w:rPr>
                <w:rFonts w:ascii="Arial" w:hAnsi="Arial" w:cs="Arial"/>
              </w:rPr>
              <w:t>O</w:t>
            </w:r>
            <w:r w:rsidRPr="00A5467E">
              <w:rPr>
                <w:rFonts w:ascii="Arial" w:hAnsi="Arial" w:cs="Arial"/>
              </w:rPr>
              <w:t xml:space="preserve">pportunities. However, cohorts change and could incur charges. </w:t>
            </w:r>
          </w:p>
          <w:p w14:paraId="707C6BF3" w14:textId="77777777" w:rsidR="00A46D15" w:rsidRPr="00A5467E" w:rsidRDefault="00A46D15" w:rsidP="002604D3">
            <w:pPr>
              <w:widowControl w:val="0"/>
              <w:rPr>
                <w:rFonts w:ascii="Arial" w:hAnsi="Arial" w:cs="Arial"/>
                <w:color w:val="FF0000"/>
              </w:rPr>
            </w:pPr>
          </w:p>
          <w:p w14:paraId="4F95726F" w14:textId="4392D2EC" w:rsidR="00A46D15" w:rsidRPr="00A5467E" w:rsidRDefault="00A46D15" w:rsidP="002604D3">
            <w:pPr>
              <w:widowControl w:val="0"/>
              <w:rPr>
                <w:rFonts w:ascii="Arial" w:hAnsi="Arial" w:cs="Arial"/>
                <w:color w:val="FF0000"/>
              </w:rPr>
            </w:pPr>
            <w:r w:rsidRPr="00A5467E">
              <w:rPr>
                <w:rFonts w:ascii="Arial" w:hAnsi="Arial" w:cs="Arial"/>
                <w:color w:val="FF0000"/>
              </w:rPr>
              <w:t xml:space="preserve">ACTION: To add further </w:t>
            </w:r>
            <w:r w:rsidR="006A5B8E" w:rsidRPr="00A5467E">
              <w:rPr>
                <w:rFonts w:ascii="Arial" w:hAnsi="Arial" w:cs="Arial"/>
                <w:color w:val="FF0000"/>
              </w:rPr>
              <w:t xml:space="preserve">curriculum </w:t>
            </w:r>
            <w:r w:rsidRPr="00A5467E">
              <w:rPr>
                <w:rFonts w:ascii="Arial" w:hAnsi="Arial" w:cs="Arial"/>
                <w:color w:val="FF0000"/>
              </w:rPr>
              <w:t xml:space="preserve">questions to </w:t>
            </w:r>
            <w:r w:rsidR="006A5B8E" w:rsidRPr="00A5467E">
              <w:rPr>
                <w:rFonts w:ascii="Arial" w:hAnsi="Arial" w:cs="Arial"/>
                <w:color w:val="FF0000"/>
              </w:rPr>
              <w:t>G</w:t>
            </w:r>
            <w:r w:rsidRPr="00A5467E">
              <w:rPr>
                <w:rFonts w:ascii="Arial" w:hAnsi="Arial" w:cs="Arial"/>
                <w:color w:val="FF0000"/>
              </w:rPr>
              <w:t>overnorHub. (JE)</w:t>
            </w:r>
          </w:p>
          <w:p w14:paraId="7002E5A1" w14:textId="518756CC" w:rsidR="002E627A" w:rsidRPr="00A5467E" w:rsidRDefault="002E627A" w:rsidP="002604D3">
            <w:pPr>
              <w:widowControl w:val="0"/>
              <w:rPr>
                <w:rFonts w:ascii="Arial" w:hAnsi="Arial" w:cs="Arial"/>
              </w:rPr>
            </w:pPr>
          </w:p>
          <w:p w14:paraId="1EBEF2DE" w14:textId="0500BAC0" w:rsidR="00A46D15" w:rsidRPr="00A5467E" w:rsidRDefault="00A46D15" w:rsidP="007971D1">
            <w:pPr>
              <w:widowControl w:val="0"/>
              <w:rPr>
                <w:rFonts w:ascii="Arial" w:hAnsi="Arial" w:cs="Arial"/>
              </w:rPr>
            </w:pPr>
            <w:r w:rsidRPr="00A5467E">
              <w:rPr>
                <w:rFonts w:ascii="Arial" w:hAnsi="Arial" w:cs="Arial"/>
              </w:rPr>
              <w:t>Governors agreed the</w:t>
            </w:r>
            <w:r w:rsidR="007971D1" w:rsidRPr="00A5467E">
              <w:rPr>
                <w:rFonts w:ascii="Arial" w:hAnsi="Arial" w:cs="Arial"/>
              </w:rPr>
              <w:t xml:space="preserve"> approach to the governor training was appropriate.</w:t>
            </w:r>
          </w:p>
          <w:p w14:paraId="26A0AEEF" w14:textId="22F1FFF2" w:rsidR="007971D1" w:rsidRPr="00A5467E" w:rsidRDefault="007971D1" w:rsidP="007971D1">
            <w:pPr>
              <w:widowControl w:val="0"/>
              <w:rPr>
                <w:rFonts w:ascii="Arial" w:hAnsi="Arial" w:cs="Arial"/>
              </w:rPr>
            </w:pPr>
          </w:p>
        </w:tc>
      </w:tr>
      <w:tr w:rsidR="00A75949" w:rsidRPr="00A5467E" w14:paraId="2773B126" w14:textId="77777777" w:rsidTr="003C4A4B">
        <w:trPr>
          <w:trHeight w:val="246"/>
        </w:trPr>
        <w:tc>
          <w:tcPr>
            <w:tcW w:w="800" w:type="dxa"/>
          </w:tcPr>
          <w:p w14:paraId="71617744" w14:textId="594101A7" w:rsidR="00A75949" w:rsidRPr="00A5467E" w:rsidRDefault="00A75949" w:rsidP="00A87757">
            <w:pPr>
              <w:pStyle w:val="ListParagraph"/>
              <w:widowControl w:val="0"/>
              <w:numPr>
                <w:ilvl w:val="0"/>
                <w:numId w:val="1"/>
              </w:numPr>
              <w:ind w:right="34"/>
              <w:rPr>
                <w:rFonts w:ascii="Arial" w:hAnsi="Arial" w:cs="Arial"/>
              </w:rPr>
            </w:pPr>
          </w:p>
        </w:tc>
        <w:tc>
          <w:tcPr>
            <w:tcW w:w="8551" w:type="dxa"/>
          </w:tcPr>
          <w:p w14:paraId="2D412D40" w14:textId="26EBF97C" w:rsidR="00A75949" w:rsidRPr="00A5467E" w:rsidRDefault="00A75949" w:rsidP="00A75949">
            <w:pPr>
              <w:widowControl w:val="0"/>
              <w:rPr>
                <w:rFonts w:ascii="Arial" w:hAnsi="Arial" w:cs="Arial"/>
                <w:b/>
                <w:bCs/>
              </w:rPr>
            </w:pPr>
            <w:r w:rsidRPr="00A5467E">
              <w:rPr>
                <w:rFonts w:ascii="Arial" w:hAnsi="Arial" w:cs="Arial"/>
                <w:b/>
                <w:bCs/>
              </w:rPr>
              <w:t xml:space="preserve">Link Governor </w:t>
            </w:r>
            <w:r w:rsidR="002604D3" w:rsidRPr="00A5467E">
              <w:rPr>
                <w:rFonts w:ascii="Arial" w:hAnsi="Arial" w:cs="Arial"/>
                <w:b/>
                <w:bCs/>
              </w:rPr>
              <w:t xml:space="preserve">monitoring </w:t>
            </w:r>
            <w:r w:rsidRPr="00A5467E">
              <w:rPr>
                <w:rFonts w:ascii="Arial" w:hAnsi="Arial" w:cs="Arial"/>
                <w:b/>
                <w:bCs/>
              </w:rPr>
              <w:t>reports</w:t>
            </w:r>
          </w:p>
          <w:p w14:paraId="2A8FB4F8" w14:textId="6B17C60A" w:rsidR="00C76ABA" w:rsidRPr="00A5467E" w:rsidRDefault="002604D3" w:rsidP="00C76ABA">
            <w:pPr>
              <w:widowControl w:val="0"/>
              <w:rPr>
                <w:rFonts w:ascii="Arial" w:hAnsi="Arial" w:cs="Arial"/>
                <w:u w:val="single"/>
              </w:rPr>
            </w:pPr>
            <w:r w:rsidRPr="00A5467E">
              <w:rPr>
                <w:rFonts w:ascii="Arial" w:hAnsi="Arial" w:cs="Arial"/>
                <w:u w:val="single"/>
              </w:rPr>
              <w:t>Quality of Education</w:t>
            </w:r>
          </w:p>
          <w:p w14:paraId="4599A7BD" w14:textId="46CDCFA9" w:rsidR="00060EA8" w:rsidRPr="00A5467E" w:rsidRDefault="00A87757" w:rsidP="002604D3">
            <w:pPr>
              <w:widowControl w:val="0"/>
              <w:rPr>
                <w:rFonts w:ascii="Arial" w:hAnsi="Arial" w:cs="Arial"/>
              </w:rPr>
            </w:pPr>
            <w:hyperlink r:id="rId24" w:history="1">
              <w:r w:rsidR="00060EA8" w:rsidRPr="00A5467E">
                <w:rPr>
                  <w:rStyle w:val="Hyperlink"/>
                  <w:rFonts w:ascii="Arial" w:hAnsi="Arial" w:cs="Arial"/>
                </w:rPr>
                <w:t>Quality of Education review following SIP visit</w:t>
              </w:r>
            </w:hyperlink>
          </w:p>
          <w:p w14:paraId="2E158980" w14:textId="77777777" w:rsidR="006A5B8E" w:rsidRPr="00A5467E" w:rsidRDefault="006A5B8E" w:rsidP="002604D3">
            <w:pPr>
              <w:widowControl w:val="0"/>
              <w:rPr>
                <w:rFonts w:ascii="Arial" w:hAnsi="Arial" w:cs="Arial"/>
              </w:rPr>
            </w:pPr>
            <w:r w:rsidRPr="00A5467E">
              <w:rPr>
                <w:rFonts w:ascii="Arial" w:hAnsi="Arial" w:cs="Arial"/>
              </w:rPr>
              <w:t>Governors were requested to add questions on the Quality of Education report on GovernorHub.</w:t>
            </w:r>
          </w:p>
          <w:p w14:paraId="0003766C" w14:textId="77777777" w:rsidR="006A5B8E" w:rsidRPr="00A5467E" w:rsidRDefault="006A5B8E" w:rsidP="002604D3">
            <w:pPr>
              <w:widowControl w:val="0"/>
              <w:rPr>
                <w:rFonts w:ascii="Arial" w:hAnsi="Arial" w:cs="Arial"/>
              </w:rPr>
            </w:pPr>
          </w:p>
          <w:p w14:paraId="71B38D0A" w14:textId="4CB6F291" w:rsidR="00C74FD1" w:rsidRPr="001C2958" w:rsidRDefault="006A5B8E" w:rsidP="002604D3">
            <w:pPr>
              <w:widowControl w:val="0"/>
              <w:rPr>
                <w:rFonts w:ascii="Arial" w:hAnsi="Arial" w:cs="Arial"/>
                <w:color w:val="FF0000"/>
              </w:rPr>
            </w:pPr>
            <w:r w:rsidRPr="001C2958">
              <w:rPr>
                <w:rFonts w:ascii="Arial" w:hAnsi="Arial" w:cs="Arial"/>
                <w:color w:val="FF0000"/>
              </w:rPr>
              <w:t xml:space="preserve">ACTION: </w:t>
            </w:r>
            <w:r w:rsidR="007971D1" w:rsidRPr="001C2958">
              <w:rPr>
                <w:rFonts w:ascii="Arial" w:hAnsi="Arial" w:cs="Arial"/>
                <w:color w:val="FF0000"/>
              </w:rPr>
              <w:t>To a</w:t>
            </w:r>
            <w:r w:rsidR="00A46D15" w:rsidRPr="001C2958">
              <w:rPr>
                <w:rFonts w:ascii="Arial" w:hAnsi="Arial" w:cs="Arial"/>
                <w:color w:val="FF0000"/>
              </w:rPr>
              <w:t xml:space="preserve">dd questions </w:t>
            </w:r>
            <w:r w:rsidR="007971D1" w:rsidRPr="001C2958">
              <w:rPr>
                <w:rFonts w:ascii="Arial" w:hAnsi="Arial" w:cs="Arial"/>
                <w:color w:val="FF0000"/>
              </w:rPr>
              <w:t xml:space="preserve">/comments on the QoE report to GovernorHub </w:t>
            </w:r>
            <w:r w:rsidR="00A46D15" w:rsidRPr="001C2958">
              <w:rPr>
                <w:rFonts w:ascii="Arial" w:hAnsi="Arial" w:cs="Arial"/>
                <w:color w:val="FF0000"/>
              </w:rPr>
              <w:t xml:space="preserve">for </w:t>
            </w:r>
            <w:r w:rsidR="007971D1" w:rsidRPr="001C2958">
              <w:rPr>
                <w:rFonts w:ascii="Arial" w:hAnsi="Arial" w:cs="Arial"/>
                <w:color w:val="FF0000"/>
              </w:rPr>
              <w:t>the HT</w:t>
            </w:r>
            <w:r w:rsidR="004935BC" w:rsidRPr="001C2958">
              <w:rPr>
                <w:rFonts w:ascii="Arial" w:hAnsi="Arial" w:cs="Arial"/>
                <w:color w:val="FF0000"/>
              </w:rPr>
              <w:t xml:space="preserve"> or MT.</w:t>
            </w:r>
            <w:r w:rsidR="001C2958">
              <w:rPr>
                <w:rFonts w:ascii="Arial" w:hAnsi="Arial" w:cs="Arial"/>
                <w:color w:val="FF0000"/>
              </w:rPr>
              <w:t xml:space="preserve"> (All)</w:t>
            </w:r>
          </w:p>
          <w:p w14:paraId="43296E27" w14:textId="7CA3D628" w:rsidR="002604D3" w:rsidRPr="00A5467E" w:rsidRDefault="002604D3" w:rsidP="002604D3">
            <w:pPr>
              <w:widowControl w:val="0"/>
              <w:rPr>
                <w:rFonts w:ascii="Arial" w:hAnsi="Arial" w:cs="Arial"/>
              </w:rPr>
            </w:pPr>
          </w:p>
        </w:tc>
      </w:tr>
      <w:tr w:rsidR="00A75949" w:rsidRPr="00A5467E" w14:paraId="56F2A596" w14:textId="77777777" w:rsidTr="003C4A4B">
        <w:trPr>
          <w:trHeight w:val="246"/>
        </w:trPr>
        <w:tc>
          <w:tcPr>
            <w:tcW w:w="800" w:type="dxa"/>
          </w:tcPr>
          <w:p w14:paraId="32FC6B23" w14:textId="77777777" w:rsidR="00A75949" w:rsidRPr="00A5467E" w:rsidRDefault="00A75949" w:rsidP="00A87757">
            <w:pPr>
              <w:pStyle w:val="ListParagraph"/>
              <w:widowControl w:val="0"/>
              <w:numPr>
                <w:ilvl w:val="0"/>
                <w:numId w:val="1"/>
              </w:numPr>
              <w:ind w:right="34"/>
              <w:rPr>
                <w:rFonts w:ascii="Arial" w:hAnsi="Arial" w:cs="Arial"/>
              </w:rPr>
            </w:pPr>
          </w:p>
        </w:tc>
        <w:tc>
          <w:tcPr>
            <w:tcW w:w="8551" w:type="dxa"/>
          </w:tcPr>
          <w:p w14:paraId="36050CD8" w14:textId="77777777" w:rsidR="00A75949" w:rsidRPr="00A5467E" w:rsidRDefault="00A75949" w:rsidP="00A75949">
            <w:pPr>
              <w:widowControl w:val="0"/>
              <w:rPr>
                <w:rFonts w:ascii="Arial" w:hAnsi="Arial" w:cs="Arial"/>
                <w:b/>
                <w:bCs/>
                <w:u w:val="single"/>
              </w:rPr>
            </w:pPr>
            <w:r w:rsidRPr="00A5467E">
              <w:rPr>
                <w:rFonts w:ascii="Arial" w:hAnsi="Arial" w:cs="Arial"/>
                <w:b/>
                <w:bCs/>
                <w:u w:val="single"/>
              </w:rPr>
              <w:t>A.O.B.</w:t>
            </w:r>
          </w:p>
          <w:p w14:paraId="668D5DE2" w14:textId="77777777" w:rsidR="002604D3" w:rsidRPr="00A5467E" w:rsidRDefault="002604D3" w:rsidP="00C76ABA">
            <w:pPr>
              <w:widowControl w:val="0"/>
              <w:rPr>
                <w:rFonts w:ascii="Arial" w:hAnsi="Arial" w:cs="Arial"/>
              </w:rPr>
            </w:pPr>
            <w:r w:rsidRPr="00A5467E">
              <w:rPr>
                <w:rFonts w:ascii="Arial" w:hAnsi="Arial" w:cs="Arial"/>
                <w:u w:val="single"/>
              </w:rPr>
              <w:t>HLTA form observation feedback</w:t>
            </w:r>
            <w:r w:rsidRPr="00A5467E">
              <w:rPr>
                <w:rFonts w:ascii="Arial" w:hAnsi="Arial" w:cs="Arial"/>
              </w:rPr>
              <w:t xml:space="preserve"> including SLT comments, potential changes and impact on staff wellbeing and pupil outcomes</w:t>
            </w:r>
          </w:p>
          <w:p w14:paraId="5655F54C" w14:textId="6226C0C8" w:rsidR="009E2761" w:rsidRDefault="002604D3" w:rsidP="00C76ABA">
            <w:pPr>
              <w:widowControl w:val="0"/>
              <w:rPr>
                <w:rFonts w:ascii="Arial" w:hAnsi="Arial" w:cs="Arial"/>
              </w:rPr>
            </w:pPr>
            <w:r w:rsidRPr="00A5467E">
              <w:rPr>
                <w:rFonts w:ascii="Arial" w:hAnsi="Arial" w:cs="Arial"/>
              </w:rPr>
              <w:t xml:space="preserve"> </w:t>
            </w:r>
            <w:hyperlink r:id="rId25" w:history="1">
              <w:r w:rsidRPr="00A5467E">
                <w:rPr>
                  <w:rStyle w:val="Hyperlink"/>
                  <w:rFonts w:ascii="Arial" w:hAnsi="Arial" w:cs="Arial"/>
                </w:rPr>
                <w:t>HLTA Form observation feedback</w:t>
              </w:r>
            </w:hyperlink>
          </w:p>
          <w:p w14:paraId="189D3954" w14:textId="5C1083C7" w:rsidR="009E2761" w:rsidRPr="00A5467E" w:rsidRDefault="009E2761" w:rsidP="00C76ABA">
            <w:pPr>
              <w:widowControl w:val="0"/>
              <w:rPr>
                <w:rFonts w:ascii="Arial" w:hAnsi="Arial" w:cs="Arial"/>
              </w:rPr>
            </w:pPr>
            <w:r>
              <w:rPr>
                <w:rFonts w:ascii="Helvetica Neue" w:hAnsi="Helvetica Neue"/>
                <w:sz w:val="23"/>
                <w:szCs w:val="23"/>
                <w:shd w:val="clear" w:color="auto" w:fill="FFFFFF"/>
              </w:rPr>
              <w:t>Governors were keen to follow up on the staff CPD session in November (which led to the HLTA observation initiative) and requested an update at the next LAB. Specifically governors requested to hear what had resulted from the observation feedback (which we have seen) and how this addresses issues raised by staff.</w:t>
            </w:r>
          </w:p>
          <w:p w14:paraId="39F6C501" w14:textId="77777777" w:rsidR="004935BC" w:rsidRPr="00A5467E" w:rsidRDefault="004935BC" w:rsidP="00C76ABA">
            <w:pPr>
              <w:widowControl w:val="0"/>
              <w:rPr>
                <w:rFonts w:ascii="Arial" w:hAnsi="Arial" w:cs="Arial"/>
              </w:rPr>
            </w:pPr>
          </w:p>
          <w:p w14:paraId="43BACBFB" w14:textId="54715FD1" w:rsidR="00C602E8" w:rsidRPr="00CA2CD6" w:rsidRDefault="007971D1" w:rsidP="00C76ABA">
            <w:pPr>
              <w:widowControl w:val="0"/>
              <w:rPr>
                <w:rFonts w:ascii="Arial" w:hAnsi="Arial" w:cs="Arial"/>
                <w:color w:val="FF0000"/>
              </w:rPr>
            </w:pPr>
            <w:r w:rsidRPr="001C2958">
              <w:rPr>
                <w:rFonts w:ascii="Arial" w:hAnsi="Arial" w:cs="Arial"/>
                <w:color w:val="FF0000"/>
              </w:rPr>
              <w:t xml:space="preserve">ACTION: To </w:t>
            </w:r>
            <w:r w:rsidR="004935BC" w:rsidRPr="001C2958">
              <w:rPr>
                <w:rFonts w:ascii="Arial" w:hAnsi="Arial" w:cs="Arial"/>
                <w:color w:val="FF0000"/>
              </w:rPr>
              <w:t>write to J</w:t>
            </w:r>
            <w:r w:rsidRPr="001C2958">
              <w:rPr>
                <w:rFonts w:ascii="Arial" w:hAnsi="Arial" w:cs="Arial"/>
                <w:color w:val="FF0000"/>
              </w:rPr>
              <w:t>L</w:t>
            </w:r>
            <w:r w:rsidR="004935BC" w:rsidRPr="001C2958">
              <w:rPr>
                <w:rFonts w:ascii="Arial" w:hAnsi="Arial" w:cs="Arial"/>
                <w:color w:val="FF0000"/>
              </w:rPr>
              <w:t xml:space="preserve"> to </w:t>
            </w:r>
            <w:r w:rsidRPr="001C2958">
              <w:rPr>
                <w:rFonts w:ascii="Arial" w:hAnsi="Arial" w:cs="Arial"/>
                <w:color w:val="FF0000"/>
              </w:rPr>
              <w:t xml:space="preserve">request detail of the proposed </w:t>
            </w:r>
            <w:r w:rsidR="004935BC" w:rsidRPr="001C2958">
              <w:rPr>
                <w:rFonts w:ascii="Arial" w:hAnsi="Arial" w:cs="Arial"/>
                <w:color w:val="FF0000"/>
              </w:rPr>
              <w:t>coverage at the next meeting</w:t>
            </w:r>
            <w:r w:rsidRPr="001C2958">
              <w:rPr>
                <w:rFonts w:ascii="Arial" w:hAnsi="Arial" w:cs="Arial"/>
                <w:color w:val="FF0000"/>
              </w:rPr>
              <w:t xml:space="preserve"> adopting a</w:t>
            </w:r>
            <w:r w:rsidR="004935BC" w:rsidRPr="001C2958">
              <w:rPr>
                <w:rFonts w:ascii="Arial" w:hAnsi="Arial" w:cs="Arial"/>
                <w:color w:val="FF0000"/>
              </w:rPr>
              <w:t xml:space="preserve"> </w:t>
            </w:r>
            <w:r w:rsidRPr="001C2958">
              <w:rPr>
                <w:rFonts w:ascii="Arial" w:hAnsi="Arial" w:cs="Arial"/>
                <w:color w:val="FF0000"/>
              </w:rPr>
              <w:t>‘y</w:t>
            </w:r>
            <w:r w:rsidR="004935BC" w:rsidRPr="001C2958">
              <w:rPr>
                <w:rFonts w:ascii="Arial" w:hAnsi="Arial" w:cs="Arial"/>
                <w:color w:val="FF0000"/>
              </w:rPr>
              <w:t>ou say, we did</w:t>
            </w:r>
            <w:r w:rsidRPr="001C2958">
              <w:rPr>
                <w:rFonts w:ascii="Arial" w:hAnsi="Arial" w:cs="Arial"/>
                <w:color w:val="FF0000"/>
              </w:rPr>
              <w:t>’ approach</w:t>
            </w:r>
            <w:r w:rsidR="00C602E8" w:rsidRPr="001C2958">
              <w:rPr>
                <w:rFonts w:ascii="Arial" w:hAnsi="Arial" w:cs="Arial"/>
                <w:color w:val="FF0000"/>
              </w:rPr>
              <w:t>.</w:t>
            </w:r>
            <w:r w:rsidRPr="001C2958">
              <w:rPr>
                <w:rFonts w:ascii="Arial" w:hAnsi="Arial" w:cs="Arial"/>
                <w:color w:val="FF0000"/>
              </w:rPr>
              <w:t xml:space="preserve"> (Chair)</w:t>
            </w:r>
          </w:p>
          <w:p w14:paraId="358F8303" w14:textId="77777777" w:rsidR="004935BC" w:rsidRPr="00A5467E" w:rsidRDefault="004935BC" w:rsidP="00C76ABA">
            <w:pPr>
              <w:widowControl w:val="0"/>
              <w:rPr>
                <w:rFonts w:ascii="Arial" w:hAnsi="Arial" w:cs="Arial"/>
              </w:rPr>
            </w:pPr>
          </w:p>
          <w:p w14:paraId="65E5CEA1" w14:textId="77777777" w:rsidR="001B67DF" w:rsidRPr="00A5467E" w:rsidRDefault="001B67DF" w:rsidP="001B67DF">
            <w:pPr>
              <w:widowControl w:val="0"/>
              <w:rPr>
                <w:rStyle w:val="Hyperlink"/>
                <w:rFonts w:ascii="Arial" w:hAnsi="Arial" w:cs="Arial"/>
                <w:color w:val="000000" w:themeColor="text1"/>
              </w:rPr>
            </w:pPr>
            <w:r w:rsidRPr="00A5467E">
              <w:rPr>
                <w:rStyle w:val="Hyperlink"/>
                <w:rFonts w:ascii="Arial" w:hAnsi="Arial" w:cs="Arial"/>
                <w:color w:val="000000" w:themeColor="text1"/>
              </w:rPr>
              <w:t>Cyber Audit Outcomes</w:t>
            </w:r>
          </w:p>
          <w:p w14:paraId="3C34E5E8" w14:textId="77777777" w:rsidR="001B67DF" w:rsidRPr="00A5467E" w:rsidRDefault="00A87757" w:rsidP="001B67DF">
            <w:pPr>
              <w:widowControl w:val="0"/>
              <w:rPr>
                <w:rFonts w:ascii="Arial" w:hAnsi="Arial" w:cs="Arial"/>
                <w:color w:val="000000" w:themeColor="text1"/>
              </w:rPr>
            </w:pPr>
            <w:hyperlink r:id="rId26" w:history="1">
              <w:r w:rsidR="001B67DF" w:rsidRPr="00A5467E">
                <w:rPr>
                  <w:rStyle w:val="Hyperlink"/>
                  <w:rFonts w:ascii="Arial" w:hAnsi="Arial" w:cs="Arial"/>
                </w:rPr>
                <w:t>Cyber Network and Security Audit Outcomes</w:t>
              </w:r>
            </w:hyperlink>
          </w:p>
          <w:p w14:paraId="3F27D47B" w14:textId="5D424654" w:rsidR="00EA3766" w:rsidRPr="00A5467E" w:rsidRDefault="007971D1" w:rsidP="001B67DF">
            <w:pPr>
              <w:widowControl w:val="0"/>
              <w:rPr>
                <w:rFonts w:ascii="Arial" w:hAnsi="Arial" w:cs="Arial"/>
                <w:color w:val="000000" w:themeColor="text1"/>
              </w:rPr>
            </w:pPr>
            <w:r w:rsidRPr="00A5467E">
              <w:rPr>
                <w:rFonts w:ascii="Arial" w:hAnsi="Arial" w:cs="Arial"/>
                <w:color w:val="000000" w:themeColor="text1"/>
              </w:rPr>
              <w:t>This audit had been c</w:t>
            </w:r>
            <w:r w:rsidR="00EA3766" w:rsidRPr="00A5467E">
              <w:rPr>
                <w:rFonts w:ascii="Arial" w:hAnsi="Arial" w:cs="Arial"/>
                <w:color w:val="000000" w:themeColor="text1"/>
              </w:rPr>
              <w:t>ommissioned by MHAT</w:t>
            </w:r>
            <w:r w:rsidRPr="00A5467E">
              <w:rPr>
                <w:rFonts w:ascii="Arial" w:hAnsi="Arial" w:cs="Arial"/>
                <w:color w:val="000000" w:themeColor="text1"/>
              </w:rPr>
              <w:t>, and the outcome identified that whils</w:t>
            </w:r>
            <w:r w:rsidR="00DF47EF" w:rsidRPr="00A5467E">
              <w:rPr>
                <w:rFonts w:ascii="Arial" w:hAnsi="Arial" w:cs="Arial"/>
                <w:color w:val="000000" w:themeColor="text1"/>
              </w:rPr>
              <w:t xml:space="preserve">t </w:t>
            </w:r>
            <w:r w:rsidR="00EA3766" w:rsidRPr="00A5467E">
              <w:rPr>
                <w:rFonts w:ascii="Arial" w:hAnsi="Arial" w:cs="Arial"/>
                <w:color w:val="000000" w:themeColor="text1"/>
              </w:rPr>
              <w:t>fixes were simple</w:t>
            </w:r>
            <w:r w:rsidRPr="00A5467E">
              <w:rPr>
                <w:rFonts w:ascii="Arial" w:hAnsi="Arial" w:cs="Arial"/>
                <w:color w:val="000000" w:themeColor="text1"/>
              </w:rPr>
              <w:t>, they</w:t>
            </w:r>
            <w:r w:rsidR="00EA3766" w:rsidRPr="00A5467E">
              <w:rPr>
                <w:rFonts w:ascii="Arial" w:hAnsi="Arial" w:cs="Arial"/>
                <w:color w:val="000000" w:themeColor="text1"/>
              </w:rPr>
              <w:t xml:space="preserve"> required a new server</w:t>
            </w:r>
            <w:r w:rsidR="00DF47EF" w:rsidRPr="00A5467E">
              <w:rPr>
                <w:rFonts w:ascii="Arial" w:hAnsi="Arial" w:cs="Arial"/>
                <w:color w:val="000000" w:themeColor="text1"/>
              </w:rPr>
              <w:t xml:space="preserve"> e.g. the re-setting of passwords</w:t>
            </w:r>
            <w:r w:rsidR="00EA3766" w:rsidRPr="00A5467E">
              <w:rPr>
                <w:rFonts w:ascii="Arial" w:hAnsi="Arial" w:cs="Arial"/>
                <w:color w:val="000000" w:themeColor="text1"/>
              </w:rPr>
              <w:t xml:space="preserve">. </w:t>
            </w:r>
            <w:r w:rsidRPr="00A5467E">
              <w:rPr>
                <w:rFonts w:ascii="Arial" w:hAnsi="Arial" w:cs="Arial"/>
                <w:color w:val="000000" w:themeColor="text1"/>
              </w:rPr>
              <w:t>As a result the m</w:t>
            </w:r>
            <w:r w:rsidR="00EA3766" w:rsidRPr="00A5467E">
              <w:rPr>
                <w:rFonts w:ascii="Arial" w:hAnsi="Arial" w:cs="Arial"/>
                <w:color w:val="000000" w:themeColor="text1"/>
              </w:rPr>
              <w:t xml:space="preserve">ost financial effective way of replacing the server was being investigated. </w:t>
            </w:r>
            <w:r w:rsidR="00DF47EF" w:rsidRPr="00A5467E">
              <w:rPr>
                <w:rFonts w:ascii="Arial" w:hAnsi="Arial" w:cs="Arial"/>
                <w:color w:val="000000" w:themeColor="text1"/>
              </w:rPr>
              <w:t>The use of some of the school’s Devolved Formula Capital (</w:t>
            </w:r>
            <w:r w:rsidR="00EA3766" w:rsidRPr="00A5467E">
              <w:rPr>
                <w:rFonts w:ascii="Arial" w:hAnsi="Arial" w:cs="Arial"/>
                <w:color w:val="000000" w:themeColor="text1"/>
              </w:rPr>
              <w:t>DFC</w:t>
            </w:r>
            <w:r w:rsidR="00DF47EF" w:rsidRPr="00A5467E">
              <w:rPr>
                <w:rFonts w:ascii="Arial" w:hAnsi="Arial" w:cs="Arial"/>
                <w:color w:val="000000" w:themeColor="text1"/>
              </w:rPr>
              <w:t>)</w:t>
            </w:r>
            <w:r w:rsidR="00EA3766" w:rsidRPr="00A5467E">
              <w:rPr>
                <w:rFonts w:ascii="Arial" w:hAnsi="Arial" w:cs="Arial"/>
                <w:color w:val="000000" w:themeColor="text1"/>
              </w:rPr>
              <w:t xml:space="preserve"> was </w:t>
            </w:r>
            <w:r w:rsidR="00DF47EF" w:rsidRPr="00A5467E">
              <w:rPr>
                <w:rFonts w:ascii="Arial" w:hAnsi="Arial" w:cs="Arial"/>
                <w:color w:val="000000" w:themeColor="text1"/>
              </w:rPr>
              <w:t>under discussion with the Chief Financial Officer (CFO) and trust</w:t>
            </w:r>
            <w:r w:rsidR="00EA3766" w:rsidRPr="00A5467E">
              <w:rPr>
                <w:rFonts w:ascii="Arial" w:hAnsi="Arial" w:cs="Arial"/>
                <w:color w:val="000000" w:themeColor="text1"/>
              </w:rPr>
              <w:t xml:space="preserve"> </w:t>
            </w:r>
            <w:r w:rsidR="00DF47EF" w:rsidRPr="00A5467E">
              <w:rPr>
                <w:rFonts w:ascii="Arial" w:hAnsi="Arial" w:cs="Arial"/>
                <w:color w:val="000000" w:themeColor="text1"/>
              </w:rPr>
              <w:t xml:space="preserve">purchasing </w:t>
            </w:r>
            <w:r w:rsidR="00EA3766" w:rsidRPr="00A5467E">
              <w:rPr>
                <w:rFonts w:ascii="Arial" w:hAnsi="Arial" w:cs="Arial"/>
                <w:color w:val="000000" w:themeColor="text1"/>
              </w:rPr>
              <w:t xml:space="preserve">economies of </w:t>
            </w:r>
            <w:r w:rsidR="00DF47EF" w:rsidRPr="00A5467E">
              <w:rPr>
                <w:rFonts w:ascii="Arial" w:hAnsi="Arial" w:cs="Arial"/>
                <w:color w:val="000000" w:themeColor="text1"/>
              </w:rPr>
              <w:t>scale would be proposed. A l</w:t>
            </w:r>
            <w:r w:rsidR="00EA3766" w:rsidRPr="00A5467E">
              <w:rPr>
                <w:rFonts w:ascii="Arial" w:hAnsi="Arial" w:cs="Arial"/>
                <w:color w:val="000000" w:themeColor="text1"/>
              </w:rPr>
              <w:t xml:space="preserve">etter of assurance </w:t>
            </w:r>
            <w:r w:rsidR="00DF47EF" w:rsidRPr="00A5467E">
              <w:rPr>
                <w:rFonts w:ascii="Arial" w:hAnsi="Arial" w:cs="Arial"/>
                <w:color w:val="000000" w:themeColor="text1"/>
              </w:rPr>
              <w:t xml:space="preserve">would be sought as to the necessity of a new server. The current situation posed a risk to the school; however, </w:t>
            </w:r>
            <w:r w:rsidR="00EA3766" w:rsidRPr="00A5467E">
              <w:rPr>
                <w:rFonts w:ascii="Arial" w:hAnsi="Arial" w:cs="Arial"/>
                <w:color w:val="000000" w:themeColor="text1"/>
              </w:rPr>
              <w:t xml:space="preserve">work could only take place over the summer. </w:t>
            </w:r>
            <w:r w:rsidR="00DF47EF" w:rsidRPr="00A5467E">
              <w:rPr>
                <w:rFonts w:ascii="Arial" w:hAnsi="Arial" w:cs="Arial"/>
                <w:color w:val="000000" w:themeColor="text1"/>
              </w:rPr>
              <w:t xml:space="preserve">The Bursar assured governors that the content of the  current </w:t>
            </w:r>
            <w:r w:rsidR="00EA3766" w:rsidRPr="00A5467E">
              <w:rPr>
                <w:rFonts w:ascii="Arial" w:hAnsi="Arial" w:cs="Arial"/>
                <w:color w:val="000000" w:themeColor="text1"/>
              </w:rPr>
              <w:t xml:space="preserve">server </w:t>
            </w:r>
            <w:r w:rsidR="00DF47EF" w:rsidRPr="00A5467E">
              <w:rPr>
                <w:rFonts w:ascii="Arial" w:hAnsi="Arial" w:cs="Arial"/>
                <w:color w:val="000000" w:themeColor="text1"/>
              </w:rPr>
              <w:t>wa</w:t>
            </w:r>
            <w:r w:rsidR="00EA3766" w:rsidRPr="00A5467E">
              <w:rPr>
                <w:rFonts w:ascii="Arial" w:hAnsi="Arial" w:cs="Arial"/>
                <w:color w:val="000000" w:themeColor="text1"/>
              </w:rPr>
              <w:t xml:space="preserve">s stored in the cloud and </w:t>
            </w:r>
            <w:r w:rsidR="00DF47EF" w:rsidRPr="00A5467E">
              <w:rPr>
                <w:rFonts w:ascii="Arial" w:hAnsi="Arial" w:cs="Arial"/>
                <w:color w:val="000000" w:themeColor="text1"/>
              </w:rPr>
              <w:t xml:space="preserve">there was no danger of loss of </w:t>
            </w:r>
            <w:r w:rsidR="00EA3766" w:rsidRPr="00A5467E">
              <w:rPr>
                <w:rFonts w:ascii="Arial" w:hAnsi="Arial" w:cs="Arial"/>
                <w:color w:val="000000" w:themeColor="text1"/>
              </w:rPr>
              <w:t>work.</w:t>
            </w:r>
          </w:p>
          <w:p w14:paraId="1959149C" w14:textId="77777777" w:rsidR="00EA3766" w:rsidRPr="00A5467E" w:rsidRDefault="00EA3766" w:rsidP="001B67DF">
            <w:pPr>
              <w:widowControl w:val="0"/>
              <w:rPr>
                <w:rFonts w:ascii="Arial" w:hAnsi="Arial" w:cs="Arial"/>
                <w:color w:val="000000" w:themeColor="text1"/>
              </w:rPr>
            </w:pPr>
          </w:p>
          <w:p w14:paraId="6B83BCD3" w14:textId="3CB94550" w:rsidR="00EA3766" w:rsidRPr="00A5467E" w:rsidRDefault="00EA3766" w:rsidP="001B67DF">
            <w:pPr>
              <w:widowControl w:val="0"/>
              <w:rPr>
                <w:rFonts w:ascii="Arial" w:hAnsi="Arial" w:cs="Arial"/>
                <w:color w:val="FF0000"/>
              </w:rPr>
            </w:pPr>
            <w:r w:rsidRPr="00A5467E">
              <w:rPr>
                <w:rFonts w:ascii="Arial" w:hAnsi="Arial" w:cs="Arial"/>
                <w:color w:val="FF0000"/>
              </w:rPr>
              <w:t xml:space="preserve">ACTION: To </w:t>
            </w:r>
            <w:r w:rsidR="00177FC0" w:rsidRPr="00A5467E">
              <w:rPr>
                <w:rFonts w:ascii="Arial" w:hAnsi="Arial" w:cs="Arial"/>
                <w:color w:val="FF0000"/>
              </w:rPr>
              <w:t xml:space="preserve">update the risk register to reflect </w:t>
            </w:r>
            <w:r w:rsidR="00DF47EF" w:rsidRPr="00A5467E">
              <w:rPr>
                <w:rFonts w:ascii="Arial" w:hAnsi="Arial" w:cs="Arial"/>
                <w:color w:val="FF0000"/>
              </w:rPr>
              <w:t xml:space="preserve">the </w:t>
            </w:r>
            <w:r w:rsidR="00177FC0" w:rsidRPr="00A5467E">
              <w:rPr>
                <w:rFonts w:ascii="Arial" w:hAnsi="Arial" w:cs="Arial"/>
                <w:color w:val="FF0000"/>
              </w:rPr>
              <w:t xml:space="preserve">risk </w:t>
            </w:r>
            <w:r w:rsidR="00DF47EF" w:rsidRPr="00A5467E">
              <w:rPr>
                <w:rFonts w:ascii="Arial" w:hAnsi="Arial" w:cs="Arial"/>
                <w:color w:val="FF0000"/>
              </w:rPr>
              <w:t xml:space="preserve">posed by the findings </w:t>
            </w:r>
            <w:r w:rsidR="00177FC0" w:rsidRPr="00A5467E">
              <w:rPr>
                <w:rFonts w:ascii="Arial" w:hAnsi="Arial" w:cs="Arial"/>
                <w:color w:val="FF0000"/>
              </w:rPr>
              <w:t>of ICT audit findings. (</w:t>
            </w:r>
            <w:r w:rsidR="00DF47EF" w:rsidRPr="00A5467E">
              <w:rPr>
                <w:rFonts w:ascii="Arial" w:hAnsi="Arial" w:cs="Arial"/>
                <w:color w:val="FF0000"/>
              </w:rPr>
              <w:t>Bursar)</w:t>
            </w:r>
          </w:p>
          <w:p w14:paraId="58F8D785" w14:textId="77777777" w:rsidR="001B67DF" w:rsidRPr="00A5467E" w:rsidRDefault="001B67DF" w:rsidP="001B67DF">
            <w:pPr>
              <w:widowControl w:val="0"/>
              <w:rPr>
                <w:rFonts w:ascii="Arial" w:hAnsi="Arial" w:cs="Arial"/>
                <w:color w:val="000000" w:themeColor="text1"/>
              </w:rPr>
            </w:pPr>
          </w:p>
          <w:p w14:paraId="3AFD4357" w14:textId="77777777" w:rsidR="001B67DF" w:rsidRPr="00A5467E" w:rsidRDefault="001B67DF" w:rsidP="001B67DF">
            <w:pPr>
              <w:widowControl w:val="0"/>
              <w:rPr>
                <w:rFonts w:ascii="Arial" w:hAnsi="Arial" w:cs="Arial"/>
                <w:color w:val="000000" w:themeColor="text1"/>
                <w:u w:val="single"/>
              </w:rPr>
            </w:pPr>
            <w:r w:rsidRPr="00A5467E">
              <w:rPr>
                <w:rFonts w:ascii="Arial" w:hAnsi="Arial" w:cs="Arial"/>
                <w:color w:val="000000" w:themeColor="text1"/>
                <w:u w:val="single"/>
              </w:rPr>
              <w:t>Staff CPD Spring / Summer 2024</w:t>
            </w:r>
          </w:p>
          <w:p w14:paraId="1C62A03D" w14:textId="77777777" w:rsidR="00511813" w:rsidRPr="00A5467E" w:rsidRDefault="00A87757" w:rsidP="001B67DF">
            <w:pPr>
              <w:widowControl w:val="0"/>
              <w:rPr>
                <w:rStyle w:val="Hyperlink"/>
                <w:rFonts w:ascii="Arial" w:hAnsi="Arial" w:cs="Arial"/>
              </w:rPr>
            </w:pPr>
            <w:hyperlink r:id="rId27" w:history="1">
              <w:r w:rsidR="001B67DF" w:rsidRPr="00A5467E">
                <w:rPr>
                  <w:rStyle w:val="Hyperlink"/>
                  <w:rFonts w:ascii="Arial" w:hAnsi="Arial" w:cs="Arial"/>
                </w:rPr>
                <w:t>Staff CPD Spring / Summer 2024</w:t>
              </w:r>
            </w:hyperlink>
          </w:p>
          <w:p w14:paraId="2F17DF2F" w14:textId="5D74E488" w:rsidR="00A701D5" w:rsidRPr="00A5467E" w:rsidRDefault="00DF47EF" w:rsidP="001B67DF">
            <w:pPr>
              <w:widowControl w:val="0"/>
              <w:rPr>
                <w:rStyle w:val="Hyperlink"/>
                <w:rFonts w:ascii="Arial" w:hAnsi="Arial" w:cs="Arial"/>
                <w:color w:val="000000" w:themeColor="text1"/>
                <w:u w:val="none"/>
              </w:rPr>
            </w:pPr>
            <w:r w:rsidRPr="00A5467E">
              <w:rPr>
                <w:rStyle w:val="Hyperlink"/>
                <w:rFonts w:ascii="Arial" w:hAnsi="Arial" w:cs="Arial"/>
                <w:color w:val="000000" w:themeColor="text1"/>
                <w:u w:val="none"/>
              </w:rPr>
              <w:t>Staff CPD</w:t>
            </w:r>
            <w:r w:rsidR="00A701D5" w:rsidRPr="00A5467E">
              <w:rPr>
                <w:rStyle w:val="Hyperlink"/>
                <w:rFonts w:ascii="Arial" w:hAnsi="Arial" w:cs="Arial"/>
                <w:color w:val="000000" w:themeColor="text1"/>
                <w:u w:val="none"/>
              </w:rPr>
              <w:t xml:space="preserve"> tied in with </w:t>
            </w:r>
            <w:r w:rsidRPr="00A5467E">
              <w:rPr>
                <w:rStyle w:val="Hyperlink"/>
                <w:rFonts w:ascii="Arial" w:hAnsi="Arial" w:cs="Arial"/>
                <w:color w:val="000000" w:themeColor="text1"/>
                <w:u w:val="none"/>
              </w:rPr>
              <w:t xml:space="preserve">the </w:t>
            </w:r>
            <w:r w:rsidR="00A701D5" w:rsidRPr="00A5467E">
              <w:rPr>
                <w:rStyle w:val="Hyperlink"/>
                <w:rFonts w:ascii="Arial" w:hAnsi="Arial" w:cs="Arial"/>
                <w:color w:val="000000" w:themeColor="text1"/>
                <w:u w:val="none"/>
              </w:rPr>
              <w:t>key prio</w:t>
            </w:r>
            <w:r w:rsidR="000D1A7D" w:rsidRPr="00A5467E">
              <w:rPr>
                <w:rStyle w:val="Hyperlink"/>
                <w:rFonts w:ascii="Arial" w:hAnsi="Arial" w:cs="Arial"/>
                <w:color w:val="000000" w:themeColor="text1"/>
                <w:u w:val="none"/>
              </w:rPr>
              <w:t>r</w:t>
            </w:r>
            <w:r w:rsidR="00A701D5" w:rsidRPr="00A5467E">
              <w:rPr>
                <w:rStyle w:val="Hyperlink"/>
                <w:rFonts w:ascii="Arial" w:hAnsi="Arial" w:cs="Arial"/>
                <w:color w:val="000000" w:themeColor="text1"/>
                <w:u w:val="none"/>
              </w:rPr>
              <w:t>ities on the S</w:t>
            </w:r>
            <w:r w:rsidRPr="00A5467E">
              <w:rPr>
                <w:rStyle w:val="Hyperlink"/>
                <w:rFonts w:ascii="Arial" w:hAnsi="Arial" w:cs="Arial"/>
                <w:color w:val="000000" w:themeColor="text1"/>
                <w:u w:val="none"/>
              </w:rPr>
              <w:t xml:space="preserve">chool </w:t>
            </w:r>
            <w:r w:rsidR="00A701D5" w:rsidRPr="00A5467E">
              <w:rPr>
                <w:rStyle w:val="Hyperlink"/>
                <w:rFonts w:ascii="Arial" w:hAnsi="Arial" w:cs="Arial"/>
                <w:color w:val="000000" w:themeColor="text1"/>
                <w:u w:val="none"/>
              </w:rPr>
              <w:t>D</w:t>
            </w:r>
            <w:r w:rsidRPr="00A5467E">
              <w:rPr>
                <w:rStyle w:val="Hyperlink"/>
                <w:rFonts w:ascii="Arial" w:hAnsi="Arial" w:cs="Arial"/>
                <w:color w:val="000000" w:themeColor="text1"/>
                <w:u w:val="none"/>
              </w:rPr>
              <w:t xml:space="preserve">evelopment </w:t>
            </w:r>
            <w:r w:rsidR="00A701D5" w:rsidRPr="00A5467E">
              <w:rPr>
                <w:rStyle w:val="Hyperlink"/>
                <w:rFonts w:ascii="Arial" w:hAnsi="Arial" w:cs="Arial"/>
                <w:color w:val="000000" w:themeColor="text1"/>
                <w:u w:val="none"/>
              </w:rPr>
              <w:t>P</w:t>
            </w:r>
            <w:r w:rsidRPr="00A5467E">
              <w:rPr>
                <w:rStyle w:val="Hyperlink"/>
                <w:rFonts w:ascii="Arial" w:hAnsi="Arial" w:cs="Arial"/>
                <w:color w:val="000000" w:themeColor="text1"/>
                <w:u w:val="none"/>
              </w:rPr>
              <w:t>lan (SDP) and s</w:t>
            </w:r>
            <w:r w:rsidR="00A701D5" w:rsidRPr="00A5467E">
              <w:rPr>
                <w:rStyle w:val="Hyperlink"/>
                <w:rFonts w:ascii="Arial" w:hAnsi="Arial" w:cs="Arial"/>
                <w:color w:val="000000" w:themeColor="text1"/>
                <w:u w:val="none"/>
              </w:rPr>
              <w:t xml:space="preserve">ome adaptations </w:t>
            </w:r>
            <w:r w:rsidRPr="00A5467E">
              <w:rPr>
                <w:rStyle w:val="Hyperlink"/>
                <w:rFonts w:ascii="Arial" w:hAnsi="Arial" w:cs="Arial"/>
                <w:color w:val="000000" w:themeColor="text1"/>
                <w:u w:val="none"/>
              </w:rPr>
              <w:t xml:space="preserve">had been made </w:t>
            </w:r>
            <w:r w:rsidR="00A701D5" w:rsidRPr="00A5467E">
              <w:rPr>
                <w:rStyle w:val="Hyperlink"/>
                <w:rFonts w:ascii="Arial" w:hAnsi="Arial" w:cs="Arial"/>
                <w:color w:val="000000" w:themeColor="text1"/>
                <w:u w:val="none"/>
              </w:rPr>
              <w:t xml:space="preserve">following </w:t>
            </w:r>
            <w:r w:rsidRPr="00A5467E">
              <w:rPr>
                <w:rStyle w:val="Hyperlink"/>
                <w:rFonts w:ascii="Arial" w:hAnsi="Arial" w:cs="Arial"/>
                <w:color w:val="000000" w:themeColor="text1"/>
                <w:u w:val="none"/>
              </w:rPr>
              <w:t xml:space="preserve">the </w:t>
            </w:r>
            <w:r w:rsidR="00A701D5" w:rsidRPr="00A5467E">
              <w:rPr>
                <w:rStyle w:val="Hyperlink"/>
                <w:rFonts w:ascii="Arial" w:hAnsi="Arial" w:cs="Arial"/>
                <w:color w:val="000000" w:themeColor="text1"/>
                <w:u w:val="none"/>
              </w:rPr>
              <w:t xml:space="preserve">SIP report. </w:t>
            </w:r>
          </w:p>
          <w:p w14:paraId="3A77EC8D" w14:textId="77777777" w:rsidR="00A701D5" w:rsidRPr="00A5467E" w:rsidRDefault="00A701D5" w:rsidP="001B67DF">
            <w:pPr>
              <w:widowControl w:val="0"/>
              <w:rPr>
                <w:rFonts w:ascii="Arial" w:hAnsi="Arial" w:cs="Arial"/>
              </w:rPr>
            </w:pPr>
          </w:p>
          <w:p w14:paraId="5A93CA96" w14:textId="5E4C759D" w:rsidR="00A701D5" w:rsidRPr="00A5467E" w:rsidRDefault="00A701D5" w:rsidP="001B67DF">
            <w:pPr>
              <w:widowControl w:val="0"/>
              <w:rPr>
                <w:rFonts w:ascii="Arial" w:hAnsi="Arial" w:cs="Arial"/>
              </w:rPr>
            </w:pPr>
            <w:r w:rsidRPr="00A5467E">
              <w:rPr>
                <w:rFonts w:ascii="Arial" w:hAnsi="Arial" w:cs="Arial"/>
              </w:rPr>
              <w:t>Inset days at end of the year</w:t>
            </w:r>
            <w:r w:rsidR="00C2274F" w:rsidRPr="00A5467E">
              <w:rPr>
                <w:rFonts w:ascii="Arial" w:hAnsi="Arial" w:cs="Arial"/>
              </w:rPr>
              <w:t>, yet to be confirmed,</w:t>
            </w:r>
            <w:r w:rsidRPr="00A5467E">
              <w:rPr>
                <w:rFonts w:ascii="Arial" w:hAnsi="Arial" w:cs="Arial"/>
              </w:rPr>
              <w:t xml:space="preserve"> would be</w:t>
            </w:r>
            <w:r w:rsidR="00DF47EF" w:rsidRPr="00A5467E">
              <w:rPr>
                <w:rFonts w:ascii="Arial" w:hAnsi="Arial" w:cs="Arial"/>
              </w:rPr>
              <w:t xml:space="preserve"> allocated as wellbeing days</w:t>
            </w:r>
            <w:r w:rsidRPr="00A5467E">
              <w:rPr>
                <w:rFonts w:ascii="Arial" w:hAnsi="Arial" w:cs="Arial"/>
              </w:rPr>
              <w:t xml:space="preserve">. </w:t>
            </w:r>
            <w:r w:rsidR="00C2274F" w:rsidRPr="00A5467E">
              <w:rPr>
                <w:rFonts w:ascii="Arial" w:hAnsi="Arial" w:cs="Arial"/>
              </w:rPr>
              <w:t>I</w:t>
            </w:r>
            <w:r w:rsidRPr="00A5467E">
              <w:rPr>
                <w:rFonts w:ascii="Arial" w:hAnsi="Arial" w:cs="Arial"/>
              </w:rPr>
              <w:t>ndep</w:t>
            </w:r>
            <w:r w:rsidR="00C602E8" w:rsidRPr="00A5467E">
              <w:rPr>
                <w:rFonts w:ascii="Arial" w:hAnsi="Arial" w:cs="Arial"/>
              </w:rPr>
              <w:t>endent</w:t>
            </w:r>
            <w:r w:rsidRPr="00A5467E">
              <w:rPr>
                <w:rFonts w:ascii="Arial" w:hAnsi="Arial" w:cs="Arial"/>
              </w:rPr>
              <w:t xml:space="preserve"> pensions advice</w:t>
            </w:r>
            <w:r w:rsidR="00C2274F" w:rsidRPr="00A5467E">
              <w:rPr>
                <w:rFonts w:ascii="Arial" w:hAnsi="Arial" w:cs="Arial"/>
              </w:rPr>
              <w:t>, funded by wellbeing fund,</w:t>
            </w:r>
            <w:r w:rsidRPr="00A5467E">
              <w:rPr>
                <w:rFonts w:ascii="Arial" w:hAnsi="Arial" w:cs="Arial"/>
              </w:rPr>
              <w:t xml:space="preserve"> was </w:t>
            </w:r>
            <w:r w:rsidR="00C2274F" w:rsidRPr="00A5467E">
              <w:rPr>
                <w:rFonts w:ascii="Arial" w:hAnsi="Arial" w:cs="Arial"/>
              </w:rPr>
              <w:t xml:space="preserve">under investigation </w:t>
            </w:r>
            <w:r w:rsidRPr="00A5467E">
              <w:rPr>
                <w:rFonts w:ascii="Arial" w:hAnsi="Arial" w:cs="Arial"/>
              </w:rPr>
              <w:t xml:space="preserve">due to </w:t>
            </w:r>
            <w:r w:rsidR="00C2274F" w:rsidRPr="00A5467E">
              <w:rPr>
                <w:rFonts w:ascii="Arial" w:hAnsi="Arial" w:cs="Arial"/>
              </w:rPr>
              <w:t xml:space="preserve">the </w:t>
            </w:r>
            <w:r w:rsidRPr="00A5467E">
              <w:rPr>
                <w:rFonts w:ascii="Arial" w:hAnsi="Arial" w:cs="Arial"/>
              </w:rPr>
              <w:t xml:space="preserve">changes in </w:t>
            </w:r>
            <w:r w:rsidR="00C2274F" w:rsidRPr="00A5467E">
              <w:rPr>
                <w:rFonts w:ascii="Arial" w:hAnsi="Arial" w:cs="Arial"/>
              </w:rPr>
              <w:t>the Teacher Pension and Local Authority pe</w:t>
            </w:r>
            <w:r w:rsidRPr="00A5467E">
              <w:rPr>
                <w:rFonts w:ascii="Arial" w:hAnsi="Arial" w:cs="Arial"/>
              </w:rPr>
              <w:t xml:space="preserve">nsion schemes. </w:t>
            </w:r>
          </w:p>
          <w:p w14:paraId="725A197E" w14:textId="77777777" w:rsidR="009C7584" w:rsidRPr="00A5467E" w:rsidRDefault="009C7584" w:rsidP="001B67DF">
            <w:pPr>
              <w:widowControl w:val="0"/>
              <w:rPr>
                <w:rFonts w:ascii="Arial" w:hAnsi="Arial" w:cs="Arial"/>
              </w:rPr>
            </w:pPr>
          </w:p>
          <w:p w14:paraId="240F55C6" w14:textId="069ECD3E" w:rsidR="009C7584" w:rsidRPr="00A5467E" w:rsidRDefault="009C7584" w:rsidP="001B67DF">
            <w:pPr>
              <w:widowControl w:val="0"/>
              <w:rPr>
                <w:rFonts w:ascii="Arial" w:hAnsi="Arial" w:cs="Arial"/>
                <w:b/>
                <w:bCs/>
              </w:rPr>
            </w:pPr>
            <w:r w:rsidRPr="00A5467E">
              <w:rPr>
                <w:rFonts w:ascii="Arial" w:hAnsi="Arial" w:cs="Arial"/>
                <w:b/>
                <w:bCs/>
              </w:rPr>
              <w:t xml:space="preserve">Q: </w:t>
            </w:r>
            <w:r w:rsidR="00C2274F" w:rsidRPr="00A5467E">
              <w:rPr>
                <w:rFonts w:ascii="Arial" w:hAnsi="Arial" w:cs="Arial"/>
                <w:b/>
                <w:bCs/>
              </w:rPr>
              <w:t xml:space="preserve">Could a governor attend the careers CPD on </w:t>
            </w:r>
            <w:r w:rsidRPr="00A5467E">
              <w:rPr>
                <w:rFonts w:ascii="Arial" w:hAnsi="Arial" w:cs="Arial"/>
                <w:b/>
                <w:bCs/>
              </w:rPr>
              <w:t>27</w:t>
            </w:r>
            <w:r w:rsidRPr="00A5467E">
              <w:rPr>
                <w:rFonts w:ascii="Arial" w:hAnsi="Arial" w:cs="Arial"/>
                <w:b/>
                <w:bCs/>
                <w:vertAlign w:val="superscript"/>
              </w:rPr>
              <w:t>th</w:t>
            </w:r>
            <w:r w:rsidRPr="00A5467E">
              <w:rPr>
                <w:rFonts w:ascii="Arial" w:hAnsi="Arial" w:cs="Arial"/>
                <w:b/>
                <w:bCs/>
              </w:rPr>
              <w:t xml:space="preserve"> Feb</w:t>
            </w:r>
            <w:r w:rsidR="00C2274F" w:rsidRPr="00A5467E">
              <w:rPr>
                <w:rFonts w:ascii="Arial" w:hAnsi="Arial" w:cs="Arial"/>
                <w:b/>
                <w:bCs/>
              </w:rPr>
              <w:t>ruary?</w:t>
            </w:r>
          </w:p>
          <w:p w14:paraId="16E77936" w14:textId="64878C4B" w:rsidR="009C7584" w:rsidRPr="00A5467E" w:rsidRDefault="009C7584" w:rsidP="001B67DF">
            <w:pPr>
              <w:widowControl w:val="0"/>
              <w:rPr>
                <w:rFonts w:ascii="Arial" w:hAnsi="Arial" w:cs="Arial"/>
              </w:rPr>
            </w:pPr>
            <w:r w:rsidRPr="00A5467E">
              <w:rPr>
                <w:rFonts w:ascii="Arial" w:hAnsi="Arial" w:cs="Arial"/>
              </w:rPr>
              <w:t xml:space="preserve">A: Yes. </w:t>
            </w:r>
            <w:r w:rsidR="00C2274F" w:rsidRPr="00A5467E">
              <w:rPr>
                <w:rFonts w:ascii="Arial" w:hAnsi="Arial" w:cs="Arial"/>
              </w:rPr>
              <w:t>The</w:t>
            </w:r>
            <w:r w:rsidRPr="00A5467E">
              <w:rPr>
                <w:rFonts w:ascii="Arial" w:hAnsi="Arial" w:cs="Arial"/>
              </w:rPr>
              <w:t xml:space="preserve"> careers section of the website</w:t>
            </w:r>
            <w:r w:rsidR="00C2274F" w:rsidRPr="00A5467E">
              <w:rPr>
                <w:rFonts w:ascii="Arial" w:hAnsi="Arial" w:cs="Arial"/>
              </w:rPr>
              <w:t xml:space="preserve"> is being updated</w:t>
            </w:r>
            <w:r w:rsidRPr="00A5467E">
              <w:rPr>
                <w:rFonts w:ascii="Arial" w:hAnsi="Arial" w:cs="Arial"/>
              </w:rPr>
              <w:t xml:space="preserve">. VD </w:t>
            </w:r>
            <w:r w:rsidR="00C2274F" w:rsidRPr="00A5467E">
              <w:rPr>
                <w:rFonts w:ascii="Arial" w:hAnsi="Arial" w:cs="Arial"/>
              </w:rPr>
              <w:t xml:space="preserve">agreed </w:t>
            </w:r>
            <w:r w:rsidRPr="00A5467E">
              <w:rPr>
                <w:rFonts w:ascii="Arial" w:hAnsi="Arial" w:cs="Arial"/>
              </w:rPr>
              <w:t>to liaise with Rachel Denham.</w:t>
            </w:r>
          </w:p>
          <w:p w14:paraId="005BA71C" w14:textId="77777777" w:rsidR="00C2274F" w:rsidRPr="00A5467E" w:rsidRDefault="00C2274F" w:rsidP="001B67DF">
            <w:pPr>
              <w:widowControl w:val="0"/>
              <w:rPr>
                <w:rFonts w:ascii="Arial" w:hAnsi="Arial" w:cs="Arial"/>
              </w:rPr>
            </w:pPr>
          </w:p>
          <w:p w14:paraId="7CB34B8B" w14:textId="08601E5E" w:rsidR="00C2274F" w:rsidRPr="00A5467E" w:rsidRDefault="00C2274F" w:rsidP="001B67DF">
            <w:pPr>
              <w:widowControl w:val="0"/>
              <w:rPr>
                <w:rFonts w:ascii="Arial" w:hAnsi="Arial" w:cs="Arial"/>
                <w:color w:val="FF0000"/>
              </w:rPr>
            </w:pPr>
            <w:r w:rsidRPr="00A5467E">
              <w:rPr>
                <w:rFonts w:ascii="Arial" w:hAnsi="Arial" w:cs="Arial"/>
                <w:color w:val="FF0000"/>
              </w:rPr>
              <w:t>ACTION: To attend the careers CPD on 27</w:t>
            </w:r>
            <w:r w:rsidRPr="00A5467E">
              <w:rPr>
                <w:rFonts w:ascii="Arial" w:hAnsi="Arial" w:cs="Arial"/>
                <w:color w:val="FF0000"/>
                <w:vertAlign w:val="superscript"/>
              </w:rPr>
              <w:t>th</w:t>
            </w:r>
            <w:r w:rsidRPr="00A5467E">
              <w:rPr>
                <w:rFonts w:ascii="Arial" w:hAnsi="Arial" w:cs="Arial"/>
                <w:color w:val="FF0000"/>
              </w:rPr>
              <w:t xml:space="preserve"> February 2024. (VD)</w:t>
            </w:r>
          </w:p>
          <w:p w14:paraId="18A6ED84" w14:textId="03137143" w:rsidR="00C602E8" w:rsidRPr="00A5467E" w:rsidRDefault="00C602E8" w:rsidP="001B67DF">
            <w:pPr>
              <w:widowControl w:val="0"/>
              <w:rPr>
                <w:rFonts w:ascii="Arial" w:hAnsi="Arial" w:cs="Arial"/>
              </w:rPr>
            </w:pPr>
          </w:p>
        </w:tc>
      </w:tr>
      <w:tr w:rsidR="00A75949" w:rsidRPr="00A5467E" w14:paraId="623F2AE9" w14:textId="77777777" w:rsidTr="003C4A4B">
        <w:trPr>
          <w:trHeight w:val="246"/>
        </w:trPr>
        <w:tc>
          <w:tcPr>
            <w:tcW w:w="800" w:type="dxa"/>
          </w:tcPr>
          <w:p w14:paraId="552F4769" w14:textId="77777777" w:rsidR="00A75949" w:rsidRPr="00A5467E" w:rsidRDefault="00A75949" w:rsidP="00A87757">
            <w:pPr>
              <w:pStyle w:val="ListParagraph"/>
              <w:widowControl w:val="0"/>
              <w:numPr>
                <w:ilvl w:val="0"/>
                <w:numId w:val="1"/>
              </w:numPr>
              <w:ind w:right="34"/>
              <w:rPr>
                <w:rFonts w:ascii="Arial" w:hAnsi="Arial" w:cs="Arial"/>
              </w:rPr>
            </w:pPr>
          </w:p>
        </w:tc>
        <w:tc>
          <w:tcPr>
            <w:tcW w:w="8551" w:type="dxa"/>
          </w:tcPr>
          <w:p w14:paraId="7E2FF54D" w14:textId="27FA9C24" w:rsidR="00A75949" w:rsidRPr="00A5467E" w:rsidRDefault="00A75949" w:rsidP="00A75949">
            <w:pPr>
              <w:widowControl w:val="0"/>
              <w:rPr>
                <w:rFonts w:ascii="Arial" w:hAnsi="Arial" w:cs="Arial"/>
                <w:u w:val="single"/>
              </w:rPr>
            </w:pPr>
            <w:r w:rsidRPr="00A5467E">
              <w:rPr>
                <w:rFonts w:ascii="Arial" w:hAnsi="Arial" w:cs="Arial"/>
                <w:u w:val="single"/>
              </w:rPr>
              <w:t>Next meetings</w:t>
            </w:r>
          </w:p>
          <w:p w14:paraId="10E28808" w14:textId="23460B96" w:rsidR="00A75949" w:rsidRPr="00A5467E" w:rsidRDefault="00BA5200" w:rsidP="00A75949">
            <w:pPr>
              <w:widowControl w:val="0"/>
              <w:rPr>
                <w:rFonts w:ascii="Arial" w:hAnsi="Arial" w:cs="Arial"/>
              </w:rPr>
            </w:pPr>
            <w:r w:rsidRPr="00A5467E">
              <w:rPr>
                <w:rFonts w:ascii="Arial" w:hAnsi="Arial" w:cs="Arial"/>
              </w:rPr>
              <w:t>It was agreed t</w:t>
            </w:r>
            <w:r w:rsidR="00A75949" w:rsidRPr="00A5467E">
              <w:rPr>
                <w:rFonts w:ascii="Arial" w:hAnsi="Arial" w:cs="Arial"/>
              </w:rPr>
              <w:t xml:space="preserve">he remaining meetings of the year would be in person with a </w:t>
            </w:r>
            <w:r w:rsidR="00A75949" w:rsidRPr="00A5467E">
              <w:rPr>
                <w:rFonts w:ascii="Arial" w:hAnsi="Arial" w:cs="Arial"/>
                <w:color w:val="FF0000"/>
              </w:rPr>
              <w:t>3.</w:t>
            </w:r>
            <w:r w:rsidR="00701E48" w:rsidRPr="00A5467E">
              <w:rPr>
                <w:rFonts w:ascii="Arial" w:hAnsi="Arial" w:cs="Arial"/>
                <w:color w:val="FF0000"/>
              </w:rPr>
              <w:t>00</w:t>
            </w:r>
            <w:r w:rsidR="00A75949" w:rsidRPr="00A5467E">
              <w:rPr>
                <w:rFonts w:ascii="Arial" w:hAnsi="Arial" w:cs="Arial"/>
                <w:color w:val="FF0000"/>
              </w:rPr>
              <w:t xml:space="preserve"> p.m. start.</w:t>
            </w:r>
          </w:p>
          <w:p w14:paraId="5D2D5CDA" w14:textId="77777777" w:rsidR="00A75949" w:rsidRPr="00A5467E" w:rsidRDefault="00A75949" w:rsidP="00A87757">
            <w:pPr>
              <w:pStyle w:val="ListParagraph"/>
              <w:widowControl w:val="0"/>
              <w:numPr>
                <w:ilvl w:val="0"/>
                <w:numId w:val="3"/>
              </w:numPr>
              <w:rPr>
                <w:rFonts w:ascii="Arial" w:hAnsi="Arial" w:cs="Arial"/>
              </w:rPr>
            </w:pPr>
            <w:r w:rsidRPr="00A5467E">
              <w:rPr>
                <w:rFonts w:ascii="Arial" w:hAnsi="Arial" w:cs="Arial"/>
              </w:rPr>
              <w:t>5</w:t>
            </w:r>
            <w:r w:rsidRPr="00A5467E">
              <w:rPr>
                <w:rFonts w:ascii="Arial" w:hAnsi="Arial" w:cs="Arial"/>
                <w:vertAlign w:val="superscript"/>
              </w:rPr>
              <w:t>th</w:t>
            </w:r>
            <w:r w:rsidRPr="00A5467E">
              <w:rPr>
                <w:rFonts w:ascii="Arial" w:hAnsi="Arial" w:cs="Arial"/>
              </w:rPr>
              <w:t xml:space="preserve"> March 2024</w:t>
            </w:r>
          </w:p>
          <w:p w14:paraId="30500438" w14:textId="77777777" w:rsidR="00A75949" w:rsidRPr="00A5467E" w:rsidRDefault="00A75949" w:rsidP="00A87757">
            <w:pPr>
              <w:pStyle w:val="ListParagraph"/>
              <w:widowControl w:val="0"/>
              <w:numPr>
                <w:ilvl w:val="0"/>
                <w:numId w:val="3"/>
              </w:numPr>
              <w:rPr>
                <w:rFonts w:ascii="Arial" w:hAnsi="Arial" w:cs="Arial"/>
              </w:rPr>
            </w:pPr>
            <w:r w:rsidRPr="00A5467E">
              <w:rPr>
                <w:rFonts w:ascii="Arial" w:hAnsi="Arial" w:cs="Arial"/>
              </w:rPr>
              <w:t>30</w:t>
            </w:r>
            <w:r w:rsidRPr="00A5467E">
              <w:rPr>
                <w:rFonts w:ascii="Arial" w:hAnsi="Arial" w:cs="Arial"/>
                <w:vertAlign w:val="superscript"/>
              </w:rPr>
              <w:t>th</w:t>
            </w:r>
            <w:r w:rsidRPr="00A5467E">
              <w:rPr>
                <w:rFonts w:ascii="Arial" w:hAnsi="Arial" w:cs="Arial"/>
              </w:rPr>
              <w:t xml:space="preserve"> April 2024</w:t>
            </w:r>
          </w:p>
          <w:p w14:paraId="0F7CD0B9" w14:textId="77777777" w:rsidR="00A75949" w:rsidRPr="00A5467E" w:rsidRDefault="00A75949" w:rsidP="00A87757">
            <w:pPr>
              <w:pStyle w:val="ListParagraph"/>
              <w:widowControl w:val="0"/>
              <w:numPr>
                <w:ilvl w:val="0"/>
                <w:numId w:val="3"/>
              </w:numPr>
              <w:rPr>
                <w:rFonts w:ascii="Arial" w:hAnsi="Arial" w:cs="Arial"/>
                <w:color w:val="000000" w:themeColor="text1"/>
              </w:rPr>
            </w:pPr>
            <w:r w:rsidRPr="00A5467E">
              <w:rPr>
                <w:rFonts w:ascii="Arial" w:hAnsi="Arial" w:cs="Arial"/>
              </w:rPr>
              <w:t>25</w:t>
            </w:r>
            <w:r w:rsidRPr="00A5467E">
              <w:rPr>
                <w:rFonts w:ascii="Arial" w:hAnsi="Arial" w:cs="Arial"/>
                <w:vertAlign w:val="superscript"/>
              </w:rPr>
              <w:t>th</w:t>
            </w:r>
            <w:r w:rsidRPr="00A5467E">
              <w:rPr>
                <w:rFonts w:ascii="Arial" w:hAnsi="Arial" w:cs="Arial"/>
              </w:rPr>
              <w:t xml:space="preserve"> June 2024</w:t>
            </w:r>
          </w:p>
          <w:p w14:paraId="11D36D33" w14:textId="1640E6F3" w:rsidR="00C2274F" w:rsidRPr="00A5467E" w:rsidRDefault="00C2274F" w:rsidP="00A5467E">
            <w:pPr>
              <w:widowControl w:val="0"/>
              <w:rPr>
                <w:rFonts w:ascii="Arial" w:hAnsi="Arial" w:cs="Arial"/>
                <w:color w:val="000000" w:themeColor="text1"/>
              </w:rPr>
            </w:pPr>
          </w:p>
        </w:tc>
      </w:tr>
      <w:tr w:rsidR="00A75949" w:rsidRPr="00A5467E" w14:paraId="5F8D489D" w14:textId="77777777" w:rsidTr="003C4A4B">
        <w:trPr>
          <w:trHeight w:val="246"/>
        </w:trPr>
        <w:tc>
          <w:tcPr>
            <w:tcW w:w="800" w:type="dxa"/>
          </w:tcPr>
          <w:p w14:paraId="62949886" w14:textId="77777777" w:rsidR="00A75949" w:rsidRPr="00A5467E" w:rsidRDefault="00A75949" w:rsidP="00A87757">
            <w:pPr>
              <w:pStyle w:val="ListParagraph"/>
              <w:widowControl w:val="0"/>
              <w:numPr>
                <w:ilvl w:val="0"/>
                <w:numId w:val="1"/>
              </w:numPr>
              <w:ind w:right="34"/>
              <w:rPr>
                <w:rFonts w:ascii="Arial" w:hAnsi="Arial" w:cs="Arial"/>
              </w:rPr>
            </w:pPr>
          </w:p>
        </w:tc>
        <w:tc>
          <w:tcPr>
            <w:tcW w:w="8551" w:type="dxa"/>
          </w:tcPr>
          <w:p w14:paraId="610CDDDE" w14:textId="77777777" w:rsidR="00A75949" w:rsidRPr="00A5467E" w:rsidRDefault="00A75949" w:rsidP="00A75949">
            <w:pPr>
              <w:widowControl w:val="0"/>
              <w:rPr>
                <w:rFonts w:ascii="Arial" w:hAnsi="Arial" w:cs="Arial"/>
              </w:rPr>
            </w:pPr>
            <w:r w:rsidRPr="00A5467E">
              <w:rPr>
                <w:rFonts w:ascii="Arial" w:hAnsi="Arial" w:cs="Arial"/>
              </w:rPr>
              <w:t>Impact Statement</w:t>
            </w:r>
          </w:p>
          <w:p w14:paraId="45A878F2" w14:textId="77777777" w:rsidR="00A75949" w:rsidRPr="00A5467E" w:rsidRDefault="00A75949" w:rsidP="00A75949">
            <w:pPr>
              <w:widowControl w:val="0"/>
              <w:rPr>
                <w:rFonts w:ascii="Arial" w:hAnsi="Arial" w:cs="Arial"/>
                <w:u w:val="single"/>
              </w:rPr>
            </w:pPr>
            <w:r w:rsidRPr="00A5467E">
              <w:rPr>
                <w:rFonts w:ascii="Arial" w:hAnsi="Arial" w:cs="Arial"/>
                <w:u w:val="single"/>
              </w:rPr>
              <w:t>Impact of the discussions, decisions and actions of this meeting on the pupils of Oakfield Lodge School</w:t>
            </w:r>
          </w:p>
          <w:p w14:paraId="3159376F" w14:textId="47C9C608" w:rsidR="00C76ABA" w:rsidRPr="00A5467E" w:rsidRDefault="00A5467E" w:rsidP="00A87757">
            <w:pPr>
              <w:pStyle w:val="ListParagraph"/>
              <w:widowControl w:val="0"/>
              <w:numPr>
                <w:ilvl w:val="0"/>
                <w:numId w:val="4"/>
              </w:numPr>
              <w:rPr>
                <w:rFonts w:ascii="Arial" w:hAnsi="Arial" w:cs="Arial"/>
              </w:rPr>
            </w:pPr>
            <w:r w:rsidRPr="00A5467E">
              <w:rPr>
                <w:rFonts w:ascii="Arial" w:hAnsi="Arial" w:cs="Arial"/>
              </w:rPr>
              <w:t>Presentations by and discussions with staff, on data, English and the curriculum offer increased governor understanding and would allow the provision in place to be compared with that planned on governor visits.</w:t>
            </w:r>
          </w:p>
          <w:p w14:paraId="6C290BBA" w14:textId="35324E3A" w:rsidR="0086077F" w:rsidRDefault="00A5467E" w:rsidP="00A87757">
            <w:pPr>
              <w:pStyle w:val="ListParagraph"/>
              <w:widowControl w:val="0"/>
              <w:numPr>
                <w:ilvl w:val="0"/>
                <w:numId w:val="4"/>
              </w:numPr>
              <w:rPr>
                <w:rFonts w:ascii="Arial" w:hAnsi="Arial" w:cs="Arial"/>
              </w:rPr>
            </w:pPr>
            <w:r>
              <w:rPr>
                <w:rFonts w:ascii="Arial" w:hAnsi="Arial" w:cs="Arial"/>
              </w:rPr>
              <w:t xml:space="preserve">The continued pursuit of training on the new financial system  would </w:t>
            </w:r>
            <w:r w:rsidR="0086077F">
              <w:rPr>
                <w:rFonts w:ascii="Arial" w:hAnsi="Arial" w:cs="Arial"/>
              </w:rPr>
              <w:t>allow greater budget monitoring and improve the wellbeing of the Bursar and Head.</w:t>
            </w:r>
          </w:p>
          <w:p w14:paraId="29E9F352" w14:textId="77777777" w:rsidR="00901254" w:rsidRDefault="0086077F" w:rsidP="00A87757">
            <w:pPr>
              <w:pStyle w:val="ListParagraph"/>
              <w:widowControl w:val="0"/>
              <w:numPr>
                <w:ilvl w:val="0"/>
                <w:numId w:val="4"/>
              </w:numPr>
              <w:rPr>
                <w:rFonts w:ascii="Arial" w:hAnsi="Arial" w:cs="Arial"/>
              </w:rPr>
            </w:pPr>
            <w:r>
              <w:rPr>
                <w:rFonts w:ascii="Arial" w:hAnsi="Arial" w:cs="Arial"/>
              </w:rPr>
              <w:t>The curriculum presentation added to the knowledge of the governors which would be helpful in both holding the school to account and in discussions with external agencies.</w:t>
            </w:r>
          </w:p>
          <w:p w14:paraId="79AC3C2B" w14:textId="5727B8D0" w:rsidR="00A5467E" w:rsidRPr="00A5467E" w:rsidRDefault="0086077F" w:rsidP="00901254">
            <w:pPr>
              <w:pStyle w:val="ListParagraph"/>
              <w:widowControl w:val="0"/>
              <w:rPr>
                <w:rFonts w:ascii="Arial" w:hAnsi="Arial" w:cs="Arial"/>
              </w:rPr>
            </w:pPr>
            <w:r>
              <w:rPr>
                <w:rFonts w:ascii="Arial" w:hAnsi="Arial" w:cs="Arial"/>
              </w:rPr>
              <w:t xml:space="preserve"> </w:t>
            </w:r>
          </w:p>
        </w:tc>
      </w:tr>
    </w:tbl>
    <w:p w14:paraId="7329C1FD" w14:textId="77777777" w:rsidR="0086077F" w:rsidRDefault="0086077F" w:rsidP="005F4F08">
      <w:pPr>
        <w:spacing w:after="160" w:line="259" w:lineRule="auto"/>
        <w:rPr>
          <w:rFonts w:ascii="Arial" w:hAnsi="Arial" w:cs="Arial"/>
          <w:iCs/>
        </w:rPr>
      </w:pPr>
    </w:p>
    <w:p w14:paraId="0D75BE73" w14:textId="37412EE1" w:rsidR="003810E0" w:rsidRPr="00A5467E" w:rsidRDefault="00C602E8" w:rsidP="005F4F08">
      <w:pPr>
        <w:spacing w:after="160" w:line="259" w:lineRule="auto"/>
        <w:rPr>
          <w:rFonts w:ascii="Arial" w:hAnsi="Arial" w:cs="Arial"/>
          <w:i/>
        </w:rPr>
      </w:pPr>
      <w:r w:rsidRPr="00A5467E">
        <w:rPr>
          <w:rFonts w:ascii="Arial" w:hAnsi="Arial" w:cs="Arial"/>
          <w:iCs/>
        </w:rPr>
        <w:t>T</w:t>
      </w:r>
      <w:r w:rsidR="00BF0288" w:rsidRPr="00A5467E">
        <w:rPr>
          <w:rFonts w:ascii="Arial" w:hAnsi="Arial" w:cs="Arial"/>
          <w:iCs/>
        </w:rPr>
        <w:t xml:space="preserve">he </w:t>
      </w:r>
      <w:r w:rsidR="004E762E" w:rsidRPr="00A5467E">
        <w:rPr>
          <w:rFonts w:ascii="Arial" w:hAnsi="Arial" w:cs="Arial"/>
          <w:iCs/>
        </w:rPr>
        <w:t xml:space="preserve">Pt 1 </w:t>
      </w:r>
      <w:r w:rsidR="006E4217" w:rsidRPr="00A5467E">
        <w:rPr>
          <w:rFonts w:ascii="Arial" w:hAnsi="Arial" w:cs="Arial"/>
          <w:iCs/>
        </w:rPr>
        <w:t>meeting closed at 1</w:t>
      </w:r>
      <w:r w:rsidR="00901254">
        <w:rPr>
          <w:rFonts w:ascii="Arial" w:hAnsi="Arial" w:cs="Arial"/>
          <w:iCs/>
        </w:rPr>
        <w:t xml:space="preserve">7.00. </w:t>
      </w:r>
    </w:p>
    <w:p w14:paraId="289E3F79" w14:textId="19B11FC8" w:rsidR="003810E0" w:rsidRPr="00A5467E" w:rsidRDefault="003810E0" w:rsidP="003810E0">
      <w:pPr>
        <w:spacing w:after="160" w:line="259" w:lineRule="auto"/>
        <w:jc w:val="right"/>
        <w:rPr>
          <w:rFonts w:ascii="Arial" w:hAnsi="Arial" w:cs="Arial"/>
          <w:iCs/>
        </w:rPr>
      </w:pPr>
      <w:r w:rsidRPr="00A5467E">
        <w:rPr>
          <w:rFonts w:ascii="Arial" w:hAnsi="Arial" w:cs="Arial"/>
          <w:iCs/>
        </w:rPr>
        <w:t>Signed……………………………………</w:t>
      </w:r>
    </w:p>
    <w:p w14:paraId="3B1CFF9E" w14:textId="19EA3A01" w:rsidR="003810E0" w:rsidRPr="00A5467E" w:rsidRDefault="003810E0" w:rsidP="003810E0">
      <w:pPr>
        <w:spacing w:after="160" w:line="259" w:lineRule="auto"/>
        <w:jc w:val="right"/>
        <w:rPr>
          <w:rFonts w:ascii="Arial" w:hAnsi="Arial" w:cs="Arial"/>
          <w:iCs/>
        </w:rPr>
      </w:pPr>
      <w:r w:rsidRPr="00A5467E">
        <w:rPr>
          <w:rFonts w:ascii="Arial" w:hAnsi="Arial" w:cs="Arial"/>
          <w:iCs/>
        </w:rPr>
        <w:t>Date ……………………….</w:t>
      </w:r>
    </w:p>
    <w:p w14:paraId="27121008" w14:textId="77777777" w:rsidR="00AC4F86" w:rsidRPr="00A5467E" w:rsidRDefault="00AC4F86">
      <w:pPr>
        <w:spacing w:after="160" w:line="259" w:lineRule="auto"/>
        <w:rPr>
          <w:rFonts w:ascii="Arial" w:hAnsi="Arial" w:cs="Arial"/>
          <w:i/>
        </w:rPr>
      </w:pPr>
    </w:p>
    <w:p w14:paraId="3E83747F" w14:textId="77777777" w:rsidR="00543E5C" w:rsidRPr="00A5467E" w:rsidRDefault="00543E5C">
      <w:pPr>
        <w:spacing w:after="160" w:line="259" w:lineRule="auto"/>
        <w:rPr>
          <w:rFonts w:ascii="Arial" w:hAnsi="Arial" w:cs="Arial"/>
          <w:i/>
        </w:rPr>
      </w:pPr>
    </w:p>
    <w:sectPr w:rsidR="00543E5C" w:rsidRPr="00A5467E">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2C49" w14:textId="77777777" w:rsidR="008C14DC" w:rsidRDefault="008C14DC" w:rsidP="005F4F08">
      <w:r>
        <w:separator/>
      </w:r>
    </w:p>
  </w:endnote>
  <w:endnote w:type="continuationSeparator" w:id="0">
    <w:p w14:paraId="24445226" w14:textId="77777777" w:rsidR="008C14DC" w:rsidRDefault="008C14DC" w:rsidP="005F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852325"/>
      <w:docPartObj>
        <w:docPartGallery w:val="Page Numbers (Bottom of Page)"/>
        <w:docPartUnique/>
      </w:docPartObj>
    </w:sdtPr>
    <w:sdtEndPr>
      <w:rPr>
        <w:rStyle w:val="PageNumber"/>
      </w:rPr>
    </w:sdtEndPr>
    <w:sdtContent>
      <w:p w14:paraId="1A707B9C" w14:textId="662564E1" w:rsidR="00DB2D17" w:rsidRDefault="00DB2D17" w:rsidP="00A841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BC63B" w14:textId="77777777" w:rsidR="00DB2D17" w:rsidRDefault="00DB2D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F0B5" w14:textId="2F79050D" w:rsidR="00587535" w:rsidRDefault="0058753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87757">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87757">
      <w:rPr>
        <w:noProof/>
        <w:color w:val="4472C4" w:themeColor="accent1"/>
      </w:rPr>
      <w:t>9</w:t>
    </w:r>
    <w:r>
      <w:rPr>
        <w:color w:val="4472C4" w:themeColor="accent1"/>
      </w:rPr>
      <w:fldChar w:fldCharType="end"/>
    </w:r>
  </w:p>
  <w:p w14:paraId="354B4FE7" w14:textId="77777777" w:rsidR="00DB2D17" w:rsidRDefault="00DB2D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7E0C" w14:textId="77777777" w:rsidR="00187CE3" w:rsidRDefault="00187C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A00C" w14:textId="77777777" w:rsidR="008C14DC" w:rsidRDefault="008C14DC" w:rsidP="005F4F08">
      <w:r>
        <w:separator/>
      </w:r>
    </w:p>
  </w:footnote>
  <w:footnote w:type="continuationSeparator" w:id="0">
    <w:p w14:paraId="49BF1CE3" w14:textId="77777777" w:rsidR="008C14DC" w:rsidRDefault="008C14DC" w:rsidP="005F4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6CCC" w14:textId="7331459A" w:rsidR="00DB2D17" w:rsidRDefault="00DB2D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8EBA" w14:textId="44481C9B" w:rsidR="00DB2D17" w:rsidRDefault="00DB2D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7AD0" w14:textId="5F55A1E9" w:rsidR="00DB2D17" w:rsidRDefault="00DB2D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C18"/>
    <w:multiLevelType w:val="hybridMultilevel"/>
    <w:tmpl w:val="FCB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F63ED"/>
    <w:multiLevelType w:val="hybridMultilevel"/>
    <w:tmpl w:val="257E998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D4E81"/>
    <w:multiLevelType w:val="hybridMultilevel"/>
    <w:tmpl w:val="8A9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11611"/>
    <w:multiLevelType w:val="hybridMultilevel"/>
    <w:tmpl w:val="4F8E77D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87D65"/>
    <w:multiLevelType w:val="hybridMultilevel"/>
    <w:tmpl w:val="CE5A0C4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67"/>
    <w:rsid w:val="00016A2B"/>
    <w:rsid w:val="00033822"/>
    <w:rsid w:val="00033AEE"/>
    <w:rsid w:val="00037CEA"/>
    <w:rsid w:val="0004188D"/>
    <w:rsid w:val="00044D91"/>
    <w:rsid w:val="00046259"/>
    <w:rsid w:val="000472F9"/>
    <w:rsid w:val="0005531E"/>
    <w:rsid w:val="00060EA8"/>
    <w:rsid w:val="00064599"/>
    <w:rsid w:val="0007172D"/>
    <w:rsid w:val="00074C86"/>
    <w:rsid w:val="00094E27"/>
    <w:rsid w:val="000953BB"/>
    <w:rsid w:val="00097C0F"/>
    <w:rsid w:val="000A6DBD"/>
    <w:rsid w:val="000A71B2"/>
    <w:rsid w:val="000B0BD2"/>
    <w:rsid w:val="000B2BF9"/>
    <w:rsid w:val="000B4F16"/>
    <w:rsid w:val="000B7B29"/>
    <w:rsid w:val="000C1189"/>
    <w:rsid w:val="000C3EDE"/>
    <w:rsid w:val="000C5445"/>
    <w:rsid w:val="000C64AB"/>
    <w:rsid w:val="000C6B0D"/>
    <w:rsid w:val="000D0BA1"/>
    <w:rsid w:val="000D1A7D"/>
    <w:rsid w:val="000D1CFF"/>
    <w:rsid w:val="000D20FF"/>
    <w:rsid w:val="000D38B6"/>
    <w:rsid w:val="000D3A7C"/>
    <w:rsid w:val="000D4935"/>
    <w:rsid w:val="000E262A"/>
    <w:rsid w:val="000E301A"/>
    <w:rsid w:val="001003EE"/>
    <w:rsid w:val="001042BE"/>
    <w:rsid w:val="001139D7"/>
    <w:rsid w:val="001215AB"/>
    <w:rsid w:val="00127060"/>
    <w:rsid w:val="00131E86"/>
    <w:rsid w:val="001422E2"/>
    <w:rsid w:val="00150E78"/>
    <w:rsid w:val="001537B2"/>
    <w:rsid w:val="00153802"/>
    <w:rsid w:val="00162711"/>
    <w:rsid w:val="001675D4"/>
    <w:rsid w:val="00172993"/>
    <w:rsid w:val="0017359F"/>
    <w:rsid w:val="00173FAF"/>
    <w:rsid w:val="0017679E"/>
    <w:rsid w:val="00177083"/>
    <w:rsid w:val="00177FC0"/>
    <w:rsid w:val="001804B6"/>
    <w:rsid w:val="00181241"/>
    <w:rsid w:val="00187CE3"/>
    <w:rsid w:val="001905E9"/>
    <w:rsid w:val="00194E9A"/>
    <w:rsid w:val="0019680C"/>
    <w:rsid w:val="001B20D3"/>
    <w:rsid w:val="001B67DF"/>
    <w:rsid w:val="001C2958"/>
    <w:rsid w:val="001D312B"/>
    <w:rsid w:val="001D6E27"/>
    <w:rsid w:val="001E004F"/>
    <w:rsid w:val="001E5E9F"/>
    <w:rsid w:val="001E6F6D"/>
    <w:rsid w:val="001F7411"/>
    <w:rsid w:val="00204994"/>
    <w:rsid w:val="00205FC6"/>
    <w:rsid w:val="00211770"/>
    <w:rsid w:val="002147BA"/>
    <w:rsid w:val="00215D36"/>
    <w:rsid w:val="002169AE"/>
    <w:rsid w:val="00217D8B"/>
    <w:rsid w:val="00233884"/>
    <w:rsid w:val="00234F4A"/>
    <w:rsid w:val="00237FF5"/>
    <w:rsid w:val="002414B3"/>
    <w:rsid w:val="002418AF"/>
    <w:rsid w:val="002533B4"/>
    <w:rsid w:val="0026020D"/>
    <w:rsid w:val="002604D3"/>
    <w:rsid w:val="00267E76"/>
    <w:rsid w:val="00270841"/>
    <w:rsid w:val="002713DA"/>
    <w:rsid w:val="0027200D"/>
    <w:rsid w:val="002721EF"/>
    <w:rsid w:val="002844D1"/>
    <w:rsid w:val="00287E79"/>
    <w:rsid w:val="00295723"/>
    <w:rsid w:val="00296335"/>
    <w:rsid w:val="002A1143"/>
    <w:rsid w:val="002B13A4"/>
    <w:rsid w:val="002B1A71"/>
    <w:rsid w:val="002B46B3"/>
    <w:rsid w:val="002B5095"/>
    <w:rsid w:val="002C1ED8"/>
    <w:rsid w:val="002C297D"/>
    <w:rsid w:val="002C7892"/>
    <w:rsid w:val="002D3C4C"/>
    <w:rsid w:val="002E004B"/>
    <w:rsid w:val="002E35FA"/>
    <w:rsid w:val="002E4EFA"/>
    <w:rsid w:val="002E627A"/>
    <w:rsid w:val="0031171E"/>
    <w:rsid w:val="00311D83"/>
    <w:rsid w:val="00320ABB"/>
    <w:rsid w:val="00323AD2"/>
    <w:rsid w:val="003242DB"/>
    <w:rsid w:val="003257E4"/>
    <w:rsid w:val="003368C6"/>
    <w:rsid w:val="00341CDD"/>
    <w:rsid w:val="00351957"/>
    <w:rsid w:val="00353982"/>
    <w:rsid w:val="003567EB"/>
    <w:rsid w:val="0036093B"/>
    <w:rsid w:val="00375910"/>
    <w:rsid w:val="003759A0"/>
    <w:rsid w:val="00380789"/>
    <w:rsid w:val="003810E0"/>
    <w:rsid w:val="00386EB2"/>
    <w:rsid w:val="00387952"/>
    <w:rsid w:val="00390291"/>
    <w:rsid w:val="0039083F"/>
    <w:rsid w:val="00391FF7"/>
    <w:rsid w:val="003A122E"/>
    <w:rsid w:val="003A22FB"/>
    <w:rsid w:val="003B09F5"/>
    <w:rsid w:val="003B17BA"/>
    <w:rsid w:val="003B504E"/>
    <w:rsid w:val="003C4A4B"/>
    <w:rsid w:val="003C7C58"/>
    <w:rsid w:val="003C7E32"/>
    <w:rsid w:val="003D295E"/>
    <w:rsid w:val="003D2D61"/>
    <w:rsid w:val="003D5A08"/>
    <w:rsid w:val="003E0D56"/>
    <w:rsid w:val="003F2559"/>
    <w:rsid w:val="003F3FCA"/>
    <w:rsid w:val="00401F09"/>
    <w:rsid w:val="00403BF4"/>
    <w:rsid w:val="0041597B"/>
    <w:rsid w:val="0041712F"/>
    <w:rsid w:val="004175B3"/>
    <w:rsid w:val="004268C4"/>
    <w:rsid w:val="00432634"/>
    <w:rsid w:val="00434793"/>
    <w:rsid w:val="0043531A"/>
    <w:rsid w:val="00442FC6"/>
    <w:rsid w:val="00450250"/>
    <w:rsid w:val="00457D7C"/>
    <w:rsid w:val="0046227B"/>
    <w:rsid w:val="00462877"/>
    <w:rsid w:val="00475A70"/>
    <w:rsid w:val="004777FB"/>
    <w:rsid w:val="00481C9C"/>
    <w:rsid w:val="004935BC"/>
    <w:rsid w:val="00497DFD"/>
    <w:rsid w:val="004A1F34"/>
    <w:rsid w:val="004A38B3"/>
    <w:rsid w:val="004A599C"/>
    <w:rsid w:val="004B03EE"/>
    <w:rsid w:val="004B07B9"/>
    <w:rsid w:val="004B2597"/>
    <w:rsid w:val="004B2B8D"/>
    <w:rsid w:val="004C092F"/>
    <w:rsid w:val="004C2084"/>
    <w:rsid w:val="004C2207"/>
    <w:rsid w:val="004C3B8B"/>
    <w:rsid w:val="004D38C1"/>
    <w:rsid w:val="004D51F5"/>
    <w:rsid w:val="004E0403"/>
    <w:rsid w:val="004E1712"/>
    <w:rsid w:val="004E762E"/>
    <w:rsid w:val="004F1003"/>
    <w:rsid w:val="004F2829"/>
    <w:rsid w:val="004F370F"/>
    <w:rsid w:val="004F4B67"/>
    <w:rsid w:val="00500AD3"/>
    <w:rsid w:val="00501C6A"/>
    <w:rsid w:val="0050657D"/>
    <w:rsid w:val="00507340"/>
    <w:rsid w:val="00511813"/>
    <w:rsid w:val="00512531"/>
    <w:rsid w:val="00513A65"/>
    <w:rsid w:val="00516B7A"/>
    <w:rsid w:val="00517E44"/>
    <w:rsid w:val="00520A4D"/>
    <w:rsid w:val="005211F9"/>
    <w:rsid w:val="00525837"/>
    <w:rsid w:val="005405D2"/>
    <w:rsid w:val="00543E5C"/>
    <w:rsid w:val="00545A68"/>
    <w:rsid w:val="00561A5A"/>
    <w:rsid w:val="005700E5"/>
    <w:rsid w:val="00572683"/>
    <w:rsid w:val="00573F43"/>
    <w:rsid w:val="005809C6"/>
    <w:rsid w:val="005848E9"/>
    <w:rsid w:val="00587535"/>
    <w:rsid w:val="00591251"/>
    <w:rsid w:val="00592CE3"/>
    <w:rsid w:val="00593387"/>
    <w:rsid w:val="00593DF3"/>
    <w:rsid w:val="00594385"/>
    <w:rsid w:val="005A3C16"/>
    <w:rsid w:val="005A689A"/>
    <w:rsid w:val="005B0F9D"/>
    <w:rsid w:val="005C0B9E"/>
    <w:rsid w:val="005D008B"/>
    <w:rsid w:val="005D0324"/>
    <w:rsid w:val="005D062F"/>
    <w:rsid w:val="005D1E72"/>
    <w:rsid w:val="005D37B7"/>
    <w:rsid w:val="005D5FA6"/>
    <w:rsid w:val="005E2557"/>
    <w:rsid w:val="005F1CA7"/>
    <w:rsid w:val="005F4677"/>
    <w:rsid w:val="005F4702"/>
    <w:rsid w:val="005F4F08"/>
    <w:rsid w:val="00602D68"/>
    <w:rsid w:val="00610ADF"/>
    <w:rsid w:val="00613AF3"/>
    <w:rsid w:val="00614951"/>
    <w:rsid w:val="00617711"/>
    <w:rsid w:val="00620F4D"/>
    <w:rsid w:val="00622B6C"/>
    <w:rsid w:val="006234A0"/>
    <w:rsid w:val="00642656"/>
    <w:rsid w:val="006444DE"/>
    <w:rsid w:val="00650BB2"/>
    <w:rsid w:val="00656F0D"/>
    <w:rsid w:val="00657869"/>
    <w:rsid w:val="00657CF3"/>
    <w:rsid w:val="00657F6D"/>
    <w:rsid w:val="00661369"/>
    <w:rsid w:val="00661627"/>
    <w:rsid w:val="00664097"/>
    <w:rsid w:val="0066603B"/>
    <w:rsid w:val="006862EB"/>
    <w:rsid w:val="006924F9"/>
    <w:rsid w:val="006949DD"/>
    <w:rsid w:val="00694B5B"/>
    <w:rsid w:val="006975E1"/>
    <w:rsid w:val="006A48EC"/>
    <w:rsid w:val="006A5B8E"/>
    <w:rsid w:val="006B43CE"/>
    <w:rsid w:val="006C0463"/>
    <w:rsid w:val="006C1BD1"/>
    <w:rsid w:val="006C32E9"/>
    <w:rsid w:val="006C759B"/>
    <w:rsid w:val="006D7100"/>
    <w:rsid w:val="006E4217"/>
    <w:rsid w:val="006F4F9B"/>
    <w:rsid w:val="006F5BE2"/>
    <w:rsid w:val="0070131F"/>
    <w:rsid w:val="00701E48"/>
    <w:rsid w:val="007045EE"/>
    <w:rsid w:val="007046C7"/>
    <w:rsid w:val="0070509C"/>
    <w:rsid w:val="007072C1"/>
    <w:rsid w:val="00710EB5"/>
    <w:rsid w:val="007119F7"/>
    <w:rsid w:val="00713348"/>
    <w:rsid w:val="00714949"/>
    <w:rsid w:val="007253FE"/>
    <w:rsid w:val="007301E0"/>
    <w:rsid w:val="00730800"/>
    <w:rsid w:val="007321E6"/>
    <w:rsid w:val="00742AEE"/>
    <w:rsid w:val="0074431C"/>
    <w:rsid w:val="00745B32"/>
    <w:rsid w:val="007467C5"/>
    <w:rsid w:val="00747B97"/>
    <w:rsid w:val="00751884"/>
    <w:rsid w:val="00753363"/>
    <w:rsid w:val="007548A1"/>
    <w:rsid w:val="00754ECB"/>
    <w:rsid w:val="00756279"/>
    <w:rsid w:val="007645E4"/>
    <w:rsid w:val="00767502"/>
    <w:rsid w:val="0077411E"/>
    <w:rsid w:val="007875A5"/>
    <w:rsid w:val="00792BB6"/>
    <w:rsid w:val="00796735"/>
    <w:rsid w:val="007971D1"/>
    <w:rsid w:val="007A0612"/>
    <w:rsid w:val="007B5205"/>
    <w:rsid w:val="007B5248"/>
    <w:rsid w:val="007B6E1B"/>
    <w:rsid w:val="007C453A"/>
    <w:rsid w:val="007C4F23"/>
    <w:rsid w:val="007C5055"/>
    <w:rsid w:val="007C718C"/>
    <w:rsid w:val="007D2B91"/>
    <w:rsid w:val="007D33AD"/>
    <w:rsid w:val="007D3E2C"/>
    <w:rsid w:val="007D661C"/>
    <w:rsid w:val="007D7CFC"/>
    <w:rsid w:val="007E11FB"/>
    <w:rsid w:val="007E1550"/>
    <w:rsid w:val="007E17F1"/>
    <w:rsid w:val="007E1EE7"/>
    <w:rsid w:val="007E3517"/>
    <w:rsid w:val="007E52E5"/>
    <w:rsid w:val="007F2332"/>
    <w:rsid w:val="007F5E14"/>
    <w:rsid w:val="00800FD4"/>
    <w:rsid w:val="00801191"/>
    <w:rsid w:val="008022C0"/>
    <w:rsid w:val="00812D2A"/>
    <w:rsid w:val="0082478C"/>
    <w:rsid w:val="00825750"/>
    <w:rsid w:val="0082637D"/>
    <w:rsid w:val="00831C7F"/>
    <w:rsid w:val="0084110F"/>
    <w:rsid w:val="0084588C"/>
    <w:rsid w:val="00850A15"/>
    <w:rsid w:val="00850AE1"/>
    <w:rsid w:val="00852380"/>
    <w:rsid w:val="0085285B"/>
    <w:rsid w:val="0086077F"/>
    <w:rsid w:val="00860BA5"/>
    <w:rsid w:val="00861478"/>
    <w:rsid w:val="0086247E"/>
    <w:rsid w:val="00870B4A"/>
    <w:rsid w:val="00874FFA"/>
    <w:rsid w:val="00885671"/>
    <w:rsid w:val="008878A7"/>
    <w:rsid w:val="00894DB4"/>
    <w:rsid w:val="008A4735"/>
    <w:rsid w:val="008A5B80"/>
    <w:rsid w:val="008B028B"/>
    <w:rsid w:val="008B2D71"/>
    <w:rsid w:val="008B67C6"/>
    <w:rsid w:val="008B68D1"/>
    <w:rsid w:val="008B7B47"/>
    <w:rsid w:val="008C13E0"/>
    <w:rsid w:val="008C14DC"/>
    <w:rsid w:val="008C2F4C"/>
    <w:rsid w:val="008C3C6E"/>
    <w:rsid w:val="008C6174"/>
    <w:rsid w:val="008C6B80"/>
    <w:rsid w:val="008C7E7D"/>
    <w:rsid w:val="008D00F9"/>
    <w:rsid w:val="008D1AF0"/>
    <w:rsid w:val="008E20B2"/>
    <w:rsid w:val="008E4A08"/>
    <w:rsid w:val="008E7484"/>
    <w:rsid w:val="009001B1"/>
    <w:rsid w:val="00900F88"/>
    <w:rsid w:val="00901254"/>
    <w:rsid w:val="009020DC"/>
    <w:rsid w:val="009024FF"/>
    <w:rsid w:val="009064A4"/>
    <w:rsid w:val="0092273F"/>
    <w:rsid w:val="00925257"/>
    <w:rsid w:val="00930141"/>
    <w:rsid w:val="009311BD"/>
    <w:rsid w:val="00932BB0"/>
    <w:rsid w:val="0093580C"/>
    <w:rsid w:val="009368A0"/>
    <w:rsid w:val="00937333"/>
    <w:rsid w:val="00947AF6"/>
    <w:rsid w:val="00950212"/>
    <w:rsid w:val="00966812"/>
    <w:rsid w:val="009678DA"/>
    <w:rsid w:val="00981FE9"/>
    <w:rsid w:val="00984BB3"/>
    <w:rsid w:val="00985878"/>
    <w:rsid w:val="009871B5"/>
    <w:rsid w:val="00990077"/>
    <w:rsid w:val="00990387"/>
    <w:rsid w:val="0099653F"/>
    <w:rsid w:val="009A1040"/>
    <w:rsid w:val="009A47B8"/>
    <w:rsid w:val="009A7456"/>
    <w:rsid w:val="009B2495"/>
    <w:rsid w:val="009B304D"/>
    <w:rsid w:val="009B4E76"/>
    <w:rsid w:val="009B5792"/>
    <w:rsid w:val="009C7579"/>
    <w:rsid w:val="009C7584"/>
    <w:rsid w:val="009D1D7A"/>
    <w:rsid w:val="009D35AE"/>
    <w:rsid w:val="009D68B1"/>
    <w:rsid w:val="009E2761"/>
    <w:rsid w:val="00A02442"/>
    <w:rsid w:val="00A04F6A"/>
    <w:rsid w:val="00A0731A"/>
    <w:rsid w:val="00A07863"/>
    <w:rsid w:val="00A174CB"/>
    <w:rsid w:val="00A22F6A"/>
    <w:rsid w:val="00A31430"/>
    <w:rsid w:val="00A40021"/>
    <w:rsid w:val="00A46D15"/>
    <w:rsid w:val="00A46E0B"/>
    <w:rsid w:val="00A530A8"/>
    <w:rsid w:val="00A5467E"/>
    <w:rsid w:val="00A56FF3"/>
    <w:rsid w:val="00A605F8"/>
    <w:rsid w:val="00A63239"/>
    <w:rsid w:val="00A64AEC"/>
    <w:rsid w:val="00A701D5"/>
    <w:rsid w:val="00A70EA1"/>
    <w:rsid w:val="00A716DB"/>
    <w:rsid w:val="00A719CB"/>
    <w:rsid w:val="00A75949"/>
    <w:rsid w:val="00A76526"/>
    <w:rsid w:val="00A8130D"/>
    <w:rsid w:val="00A81E83"/>
    <w:rsid w:val="00A83C03"/>
    <w:rsid w:val="00A84134"/>
    <w:rsid w:val="00A87757"/>
    <w:rsid w:val="00A91E26"/>
    <w:rsid w:val="00A971EA"/>
    <w:rsid w:val="00AB258C"/>
    <w:rsid w:val="00AB386F"/>
    <w:rsid w:val="00AB6944"/>
    <w:rsid w:val="00AB7613"/>
    <w:rsid w:val="00AB7BC5"/>
    <w:rsid w:val="00AB7D3D"/>
    <w:rsid w:val="00AC39F1"/>
    <w:rsid w:val="00AC4ED6"/>
    <w:rsid w:val="00AC4F86"/>
    <w:rsid w:val="00AC7C57"/>
    <w:rsid w:val="00AD03BE"/>
    <w:rsid w:val="00AD2D03"/>
    <w:rsid w:val="00AD5649"/>
    <w:rsid w:val="00AD7BCD"/>
    <w:rsid w:val="00AE40D5"/>
    <w:rsid w:val="00AE4AAE"/>
    <w:rsid w:val="00AE687C"/>
    <w:rsid w:val="00AF06AA"/>
    <w:rsid w:val="00AF5BE6"/>
    <w:rsid w:val="00AF7031"/>
    <w:rsid w:val="00B02EAD"/>
    <w:rsid w:val="00B107DE"/>
    <w:rsid w:val="00B10DBF"/>
    <w:rsid w:val="00B110C3"/>
    <w:rsid w:val="00B11775"/>
    <w:rsid w:val="00B1478F"/>
    <w:rsid w:val="00B17CCD"/>
    <w:rsid w:val="00B32D00"/>
    <w:rsid w:val="00B35B08"/>
    <w:rsid w:val="00B36B1A"/>
    <w:rsid w:val="00B42029"/>
    <w:rsid w:val="00B422B3"/>
    <w:rsid w:val="00B43F82"/>
    <w:rsid w:val="00B442FE"/>
    <w:rsid w:val="00B44BA7"/>
    <w:rsid w:val="00B47A97"/>
    <w:rsid w:val="00B64118"/>
    <w:rsid w:val="00B70258"/>
    <w:rsid w:val="00B8087D"/>
    <w:rsid w:val="00B85B80"/>
    <w:rsid w:val="00B96C3A"/>
    <w:rsid w:val="00BA49C6"/>
    <w:rsid w:val="00BA5200"/>
    <w:rsid w:val="00BA72A5"/>
    <w:rsid w:val="00BB3B8F"/>
    <w:rsid w:val="00BC3CAE"/>
    <w:rsid w:val="00BC6141"/>
    <w:rsid w:val="00BC6C10"/>
    <w:rsid w:val="00BD0887"/>
    <w:rsid w:val="00BE3A01"/>
    <w:rsid w:val="00BE43FC"/>
    <w:rsid w:val="00BE657C"/>
    <w:rsid w:val="00BF0288"/>
    <w:rsid w:val="00BF387E"/>
    <w:rsid w:val="00BF6CB3"/>
    <w:rsid w:val="00C03D05"/>
    <w:rsid w:val="00C06A52"/>
    <w:rsid w:val="00C2274F"/>
    <w:rsid w:val="00C267E7"/>
    <w:rsid w:val="00C32729"/>
    <w:rsid w:val="00C339B5"/>
    <w:rsid w:val="00C35F63"/>
    <w:rsid w:val="00C375FF"/>
    <w:rsid w:val="00C45B24"/>
    <w:rsid w:val="00C45CD2"/>
    <w:rsid w:val="00C52EEE"/>
    <w:rsid w:val="00C571EB"/>
    <w:rsid w:val="00C602E8"/>
    <w:rsid w:val="00C6115E"/>
    <w:rsid w:val="00C640E2"/>
    <w:rsid w:val="00C70DCA"/>
    <w:rsid w:val="00C742A3"/>
    <w:rsid w:val="00C749B0"/>
    <w:rsid w:val="00C74FD1"/>
    <w:rsid w:val="00C75797"/>
    <w:rsid w:val="00C76ABA"/>
    <w:rsid w:val="00C83088"/>
    <w:rsid w:val="00C869EB"/>
    <w:rsid w:val="00C93493"/>
    <w:rsid w:val="00CA2CD6"/>
    <w:rsid w:val="00CA33C7"/>
    <w:rsid w:val="00CA3599"/>
    <w:rsid w:val="00CA7D2C"/>
    <w:rsid w:val="00CB1CB3"/>
    <w:rsid w:val="00CB2CED"/>
    <w:rsid w:val="00CB7A29"/>
    <w:rsid w:val="00CC2864"/>
    <w:rsid w:val="00CC5515"/>
    <w:rsid w:val="00CC6898"/>
    <w:rsid w:val="00CD05BA"/>
    <w:rsid w:val="00CD4AAA"/>
    <w:rsid w:val="00CE1EE9"/>
    <w:rsid w:val="00CE1FB2"/>
    <w:rsid w:val="00CE2A3F"/>
    <w:rsid w:val="00CE47E2"/>
    <w:rsid w:val="00CE5BB7"/>
    <w:rsid w:val="00CE6B29"/>
    <w:rsid w:val="00CF1FA6"/>
    <w:rsid w:val="00CF2DD1"/>
    <w:rsid w:val="00CF5085"/>
    <w:rsid w:val="00D02ADE"/>
    <w:rsid w:val="00D03E94"/>
    <w:rsid w:val="00D13A8A"/>
    <w:rsid w:val="00D208D9"/>
    <w:rsid w:val="00D26C92"/>
    <w:rsid w:val="00D33DA1"/>
    <w:rsid w:val="00D343B0"/>
    <w:rsid w:val="00D350EA"/>
    <w:rsid w:val="00D37466"/>
    <w:rsid w:val="00D40DFE"/>
    <w:rsid w:val="00D4654C"/>
    <w:rsid w:val="00D47B9C"/>
    <w:rsid w:val="00D50ADE"/>
    <w:rsid w:val="00D54124"/>
    <w:rsid w:val="00D617C5"/>
    <w:rsid w:val="00D705D4"/>
    <w:rsid w:val="00D75471"/>
    <w:rsid w:val="00D77F66"/>
    <w:rsid w:val="00D83327"/>
    <w:rsid w:val="00D93CB6"/>
    <w:rsid w:val="00D95D1E"/>
    <w:rsid w:val="00DA6584"/>
    <w:rsid w:val="00DA7978"/>
    <w:rsid w:val="00DB2D17"/>
    <w:rsid w:val="00DB4D02"/>
    <w:rsid w:val="00DB5307"/>
    <w:rsid w:val="00DC16FC"/>
    <w:rsid w:val="00DC4882"/>
    <w:rsid w:val="00DC7533"/>
    <w:rsid w:val="00DE323A"/>
    <w:rsid w:val="00DF26E6"/>
    <w:rsid w:val="00DF47EF"/>
    <w:rsid w:val="00DF50E5"/>
    <w:rsid w:val="00E112D7"/>
    <w:rsid w:val="00E14748"/>
    <w:rsid w:val="00E17997"/>
    <w:rsid w:val="00E21E36"/>
    <w:rsid w:val="00E31806"/>
    <w:rsid w:val="00E329DC"/>
    <w:rsid w:val="00E33A88"/>
    <w:rsid w:val="00E4211E"/>
    <w:rsid w:val="00E429C1"/>
    <w:rsid w:val="00E508EC"/>
    <w:rsid w:val="00E56137"/>
    <w:rsid w:val="00E61016"/>
    <w:rsid w:val="00E62FB2"/>
    <w:rsid w:val="00E63D20"/>
    <w:rsid w:val="00E6600C"/>
    <w:rsid w:val="00E70722"/>
    <w:rsid w:val="00E71C99"/>
    <w:rsid w:val="00E814ED"/>
    <w:rsid w:val="00E87308"/>
    <w:rsid w:val="00E946D6"/>
    <w:rsid w:val="00E94724"/>
    <w:rsid w:val="00EA3766"/>
    <w:rsid w:val="00EA4174"/>
    <w:rsid w:val="00EA5C6C"/>
    <w:rsid w:val="00EA7295"/>
    <w:rsid w:val="00EB0C14"/>
    <w:rsid w:val="00EB2BE0"/>
    <w:rsid w:val="00EC37F9"/>
    <w:rsid w:val="00EC72A9"/>
    <w:rsid w:val="00EC7415"/>
    <w:rsid w:val="00ED5050"/>
    <w:rsid w:val="00ED777B"/>
    <w:rsid w:val="00EE5146"/>
    <w:rsid w:val="00EF00E8"/>
    <w:rsid w:val="00EF54E4"/>
    <w:rsid w:val="00EF5A2A"/>
    <w:rsid w:val="00EF62BC"/>
    <w:rsid w:val="00EF7A3C"/>
    <w:rsid w:val="00F10C36"/>
    <w:rsid w:val="00F12815"/>
    <w:rsid w:val="00F13CD8"/>
    <w:rsid w:val="00F14291"/>
    <w:rsid w:val="00F171BD"/>
    <w:rsid w:val="00F274B5"/>
    <w:rsid w:val="00F423AB"/>
    <w:rsid w:val="00F45163"/>
    <w:rsid w:val="00F47BE6"/>
    <w:rsid w:val="00F61FBF"/>
    <w:rsid w:val="00F6239E"/>
    <w:rsid w:val="00F65835"/>
    <w:rsid w:val="00F858CC"/>
    <w:rsid w:val="00F91BB6"/>
    <w:rsid w:val="00F91EE7"/>
    <w:rsid w:val="00FA51CD"/>
    <w:rsid w:val="00FA77CF"/>
    <w:rsid w:val="00FB35B7"/>
    <w:rsid w:val="00FB5438"/>
    <w:rsid w:val="00FB5847"/>
    <w:rsid w:val="00FB6887"/>
    <w:rsid w:val="00FC02F0"/>
    <w:rsid w:val="00FD48B3"/>
    <w:rsid w:val="00FD4F64"/>
    <w:rsid w:val="00FD7746"/>
    <w:rsid w:val="00FE06C1"/>
    <w:rsid w:val="00FE38F9"/>
    <w:rsid w:val="00FF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01E5D"/>
  <w15:docId w15:val="{538C556F-49C0-C445-89DA-938387FF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4B67"/>
    <w:pPr>
      <w:ind w:right="32"/>
    </w:pPr>
    <w:rPr>
      <w:rFonts w:ascii="Arial" w:hAnsi="Arial" w:cs="Arial"/>
      <w:lang w:eastAsia="en-US"/>
    </w:rPr>
  </w:style>
  <w:style w:type="character" w:customStyle="1" w:styleId="BodyTextChar">
    <w:name w:val="Body Text Char"/>
    <w:basedOn w:val="DefaultParagraphFont"/>
    <w:link w:val="BodyText"/>
    <w:rsid w:val="004F4B67"/>
    <w:rPr>
      <w:rFonts w:ascii="Arial" w:eastAsia="Times New Roman" w:hAnsi="Arial" w:cs="Arial"/>
      <w:sz w:val="24"/>
      <w:szCs w:val="24"/>
    </w:rPr>
  </w:style>
  <w:style w:type="paragraph" w:styleId="ListParagraph">
    <w:name w:val="List Paragraph"/>
    <w:basedOn w:val="Normal"/>
    <w:uiPriority w:val="34"/>
    <w:qFormat/>
    <w:rsid w:val="004F4B67"/>
    <w:pPr>
      <w:ind w:left="720"/>
    </w:pPr>
    <w:rPr>
      <w:rFonts w:ascii="Tahoma" w:hAnsi="Tahoma" w:cs="Tahoma"/>
      <w:lang w:eastAsia="en-US"/>
    </w:rPr>
  </w:style>
  <w:style w:type="paragraph" w:styleId="BalloonText">
    <w:name w:val="Balloon Text"/>
    <w:basedOn w:val="Normal"/>
    <w:link w:val="BalloonTextChar"/>
    <w:uiPriority w:val="99"/>
    <w:semiHidden/>
    <w:unhideWhenUsed/>
    <w:rsid w:val="00AB6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44"/>
    <w:rPr>
      <w:rFonts w:ascii="Segoe UI" w:eastAsia="Times New Roman" w:hAnsi="Segoe UI" w:cs="Segoe UI"/>
      <w:sz w:val="18"/>
      <w:szCs w:val="18"/>
      <w:lang w:eastAsia="en-GB"/>
    </w:rPr>
  </w:style>
  <w:style w:type="paragraph" w:styleId="Footer">
    <w:name w:val="footer"/>
    <w:basedOn w:val="Normal"/>
    <w:link w:val="FooterChar"/>
    <w:uiPriority w:val="99"/>
    <w:unhideWhenUsed/>
    <w:rsid w:val="005F4F08"/>
    <w:pPr>
      <w:tabs>
        <w:tab w:val="center" w:pos="4680"/>
        <w:tab w:val="right" w:pos="9360"/>
      </w:tabs>
    </w:pPr>
  </w:style>
  <w:style w:type="character" w:customStyle="1" w:styleId="FooterChar">
    <w:name w:val="Footer Char"/>
    <w:basedOn w:val="DefaultParagraphFont"/>
    <w:link w:val="Footer"/>
    <w:uiPriority w:val="99"/>
    <w:rsid w:val="005F4F08"/>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5F4F08"/>
  </w:style>
  <w:style w:type="paragraph" w:styleId="Header">
    <w:name w:val="header"/>
    <w:basedOn w:val="Normal"/>
    <w:link w:val="HeaderChar"/>
    <w:uiPriority w:val="99"/>
    <w:unhideWhenUsed/>
    <w:rsid w:val="00ED777B"/>
    <w:pPr>
      <w:tabs>
        <w:tab w:val="center" w:pos="4680"/>
        <w:tab w:val="right" w:pos="9360"/>
      </w:tabs>
    </w:pPr>
  </w:style>
  <w:style w:type="character" w:customStyle="1" w:styleId="HeaderChar">
    <w:name w:val="Header Char"/>
    <w:basedOn w:val="DefaultParagraphFont"/>
    <w:link w:val="Header"/>
    <w:uiPriority w:val="99"/>
    <w:rsid w:val="00ED777B"/>
    <w:rPr>
      <w:rFonts w:ascii="Times New Roman" w:eastAsia="Times New Roman" w:hAnsi="Times New Roman" w:cs="Times New Roman"/>
      <w:sz w:val="24"/>
      <w:szCs w:val="24"/>
      <w:lang w:eastAsia="en-GB"/>
    </w:rPr>
  </w:style>
  <w:style w:type="table" w:styleId="TableGrid">
    <w:name w:val="Table Grid"/>
    <w:basedOn w:val="TableNormal"/>
    <w:uiPriority w:val="39"/>
    <w:rsid w:val="00B1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6C1"/>
    <w:rPr>
      <w:color w:val="0563C1" w:themeColor="hyperlink"/>
      <w:u w:val="single"/>
    </w:rPr>
  </w:style>
  <w:style w:type="character" w:customStyle="1" w:styleId="UnresolvedMention">
    <w:name w:val="Unresolved Mention"/>
    <w:basedOn w:val="DefaultParagraphFont"/>
    <w:uiPriority w:val="99"/>
    <w:semiHidden/>
    <w:unhideWhenUsed/>
    <w:rsid w:val="00FE06C1"/>
    <w:rPr>
      <w:color w:val="605E5C"/>
      <w:shd w:val="clear" w:color="auto" w:fill="E1DFDD"/>
    </w:rPr>
  </w:style>
  <w:style w:type="character" w:styleId="FollowedHyperlink">
    <w:name w:val="FollowedHyperlink"/>
    <w:basedOn w:val="DefaultParagraphFont"/>
    <w:uiPriority w:val="99"/>
    <w:semiHidden/>
    <w:unhideWhenUsed/>
    <w:rsid w:val="00644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5070">
      <w:bodyDiv w:val="1"/>
      <w:marLeft w:val="0"/>
      <w:marRight w:val="0"/>
      <w:marTop w:val="0"/>
      <w:marBottom w:val="0"/>
      <w:divBdr>
        <w:top w:val="none" w:sz="0" w:space="0" w:color="auto"/>
        <w:left w:val="none" w:sz="0" w:space="0" w:color="auto"/>
        <w:bottom w:val="none" w:sz="0" w:space="0" w:color="auto"/>
        <w:right w:val="none" w:sz="0" w:space="0" w:color="auto"/>
      </w:divBdr>
    </w:div>
    <w:div w:id="10352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governorhub.com/document/65b39b53b08c081218f2f880/view" TargetMode="External"/><Relationship Id="rId18" Type="http://schemas.openxmlformats.org/officeDocument/2006/relationships/hyperlink" Target="https://app.governorhub.com/document/65a7f6248f1a827e8cdcd242/view" TargetMode="External"/><Relationship Id="rId26" Type="http://schemas.openxmlformats.org/officeDocument/2006/relationships/hyperlink" Target="https://app.governorhub.com/g/oakfieldlodgeschool/docs/65b3c4284cdcd918536fbbd5" TargetMode="External"/><Relationship Id="rId3" Type="http://schemas.openxmlformats.org/officeDocument/2006/relationships/styles" Target="styles.xml"/><Relationship Id="rId21" Type="http://schemas.openxmlformats.org/officeDocument/2006/relationships/hyperlink" Target="https://app.governorhub.com/document/65b7d001b899bc40fb5b1ee9/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governorhub.com/document/65b39b538868b69b02313bfe/view" TargetMode="External"/><Relationship Id="rId17" Type="http://schemas.openxmlformats.org/officeDocument/2006/relationships/hyperlink" Target="https://app.governorhub.com/document/65b7992d22230be271f432ce/view" TargetMode="External"/><Relationship Id="rId25" Type="http://schemas.openxmlformats.org/officeDocument/2006/relationships/hyperlink" Target="https://app.governorhub.com/document/6581730bb23ac33599c2109f/view"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pp.governorhub.com/document/65a7d3989c07382a44bcd069/view" TargetMode="External"/><Relationship Id="rId20" Type="http://schemas.openxmlformats.org/officeDocument/2006/relationships/hyperlink" Target="https://app.governorhub.com/document/659fad33254812069f655535/vie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governorhub.com/g/oakfieldlodgeschool/docs/65a3ba912960260204464996" TargetMode="External"/><Relationship Id="rId24" Type="http://schemas.openxmlformats.org/officeDocument/2006/relationships/hyperlink" Target="https://app.governorhub.com/document/65b8fee856e735f446e24ad1/view"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pp.governorhub.com/document/65743256f5070c9f1e89eacc/view" TargetMode="External"/><Relationship Id="rId23" Type="http://schemas.openxmlformats.org/officeDocument/2006/relationships/hyperlink" Target="https://app.governorhub.com/document/65a53848ec1b117aeb93dda3/view" TargetMode="External"/><Relationship Id="rId28" Type="http://schemas.openxmlformats.org/officeDocument/2006/relationships/header" Target="header1.xml"/><Relationship Id="rId10" Type="http://schemas.openxmlformats.org/officeDocument/2006/relationships/hyperlink" Target="https://app.governorhub.com/document/65b3caa69545bef593d472e6/view" TargetMode="External"/><Relationship Id="rId19" Type="http://schemas.openxmlformats.org/officeDocument/2006/relationships/hyperlink" Target="https://app.governorhub.com/document/65afb2f61f21ddac6ea37f4b/view"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p.governorhub.com/document/65b3caa64cdcd9185375966b/view" TargetMode="External"/><Relationship Id="rId14" Type="http://schemas.openxmlformats.org/officeDocument/2006/relationships/hyperlink" Target="https://app.governorhub.com/document/659ece4929be4f31f15a9321/view" TargetMode="External"/><Relationship Id="rId22" Type="http://schemas.openxmlformats.org/officeDocument/2006/relationships/hyperlink" Target="https://app.governorhub.com/document/657b1d0e145138e504c06403/view" TargetMode="External"/><Relationship Id="rId27" Type="http://schemas.openxmlformats.org/officeDocument/2006/relationships/hyperlink" Target="https://app.governorhub.com/document/65b7755dbe65ff2ef555dfde/view"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app.governorhub.com/document/65b3cac84cdcd9185375b5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677BE97F-42AD-4D8F-9CAB-8037595DD2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Middleton</dc:creator>
  <cp:keywords/>
  <dc:description/>
  <cp:lastModifiedBy>Sian Nixon</cp:lastModifiedBy>
  <cp:revision>2</cp:revision>
  <cp:lastPrinted>2023-10-04T17:03:00Z</cp:lastPrinted>
  <dcterms:created xsi:type="dcterms:W3CDTF">2024-05-15T09:35:00Z</dcterms:created>
  <dcterms:modified xsi:type="dcterms:W3CDTF">2024-05-15T09:35:00Z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b981ffbf-fbdb-4d54-9380-488f141f203a</vt:lpwstr>
  </property>
  <property fmtid="{D5CDD505-2E9C-101B-9397-08002B2CF9AE}" pid="3" name="bjSaver">
    <vt:lpwstr>va1b5M1ohZsNDyv1c7rVb7N9oh7L+bKR</vt:lpwstr>
  </property>
  <property fmtid="{D5CDD505-2E9C-101B-9397-08002B2CF9AE}" pid="4" name="bjDocumentSecurityLabel">
    <vt:lpwstr>This item has no classification</vt:lpwstr>
  </property>
</Properties>
</file>