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A6" w:rsidRDefault="000346A6" w:rsidP="000346A6">
      <w:pPr>
        <w:pStyle w:val="NoSpacing"/>
        <w:jc w:val="center"/>
      </w:pPr>
      <w:r w:rsidRPr="009965B4">
        <w:rPr>
          <w:sz w:val="144"/>
          <w:szCs w:val="144"/>
        </w:rPr>
        <w:t>Oakfield Lodge School</w:t>
      </w:r>
    </w:p>
    <w:p w:rsidR="000346A6" w:rsidRDefault="000346A6" w:rsidP="000346A6">
      <w:pPr>
        <w:pStyle w:val="NoSpacing"/>
        <w:jc w:val="center"/>
      </w:pPr>
    </w:p>
    <w:p w:rsidR="000346A6" w:rsidRDefault="000346A6" w:rsidP="000346A6">
      <w:pPr>
        <w:pStyle w:val="NoSpacing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5080</wp:posOffset>
            </wp:positionV>
            <wp:extent cx="2836545" cy="2678430"/>
            <wp:effectExtent l="0" t="0" r="1905" b="7620"/>
            <wp:wrapTight wrapText="bothSides">
              <wp:wrapPolygon edited="0">
                <wp:start x="0" y="0"/>
                <wp:lineTo x="0" y="21508"/>
                <wp:lineTo x="21469" y="21508"/>
                <wp:lineTo x="21469" y="0"/>
                <wp:lineTo x="0" y="0"/>
              </wp:wrapPolygon>
            </wp:wrapTight>
            <wp:docPr id="1" name="Picture 1" descr="\\OLFS01\Userdata\Staff\Home\j.stoneley\My Documents\My Pictures\Oakfield Lodge Logo Smaller 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LFS01\Userdata\Staff\Home\j.stoneley\My Documents\My Pictures\Oakfield Lodge Logo Smaller Vers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5" cy="26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6A6" w:rsidRDefault="000346A6" w:rsidP="000346A6">
      <w:pPr>
        <w:pStyle w:val="NoSpacing"/>
        <w:jc w:val="center"/>
      </w:pPr>
    </w:p>
    <w:p w:rsidR="000346A6" w:rsidRDefault="000346A6" w:rsidP="000346A6">
      <w:pPr>
        <w:pStyle w:val="NoSpacing"/>
        <w:jc w:val="center"/>
      </w:pPr>
    </w:p>
    <w:p w:rsidR="000346A6" w:rsidRDefault="000346A6" w:rsidP="000346A6">
      <w:pPr>
        <w:pStyle w:val="NoSpacing"/>
        <w:jc w:val="center"/>
      </w:pPr>
    </w:p>
    <w:p w:rsidR="000346A6" w:rsidRDefault="000346A6" w:rsidP="000346A6">
      <w:pPr>
        <w:pStyle w:val="NoSpacing"/>
        <w:jc w:val="center"/>
      </w:pPr>
    </w:p>
    <w:p w:rsidR="000346A6" w:rsidRDefault="000346A6" w:rsidP="000346A6">
      <w:pPr>
        <w:pStyle w:val="NoSpacing"/>
        <w:jc w:val="center"/>
      </w:pPr>
    </w:p>
    <w:p w:rsidR="000346A6" w:rsidRDefault="000346A6" w:rsidP="000346A6">
      <w:pPr>
        <w:pStyle w:val="NoSpacing"/>
        <w:jc w:val="center"/>
      </w:pPr>
    </w:p>
    <w:p w:rsidR="000346A6" w:rsidRDefault="000346A6" w:rsidP="000346A6">
      <w:pPr>
        <w:pStyle w:val="NoSpacing"/>
        <w:jc w:val="center"/>
      </w:pPr>
    </w:p>
    <w:p w:rsidR="000346A6" w:rsidRDefault="000346A6" w:rsidP="000346A6">
      <w:pPr>
        <w:pStyle w:val="NoSpacing"/>
        <w:jc w:val="center"/>
      </w:pPr>
    </w:p>
    <w:p w:rsidR="000346A6" w:rsidRDefault="000346A6" w:rsidP="000346A6">
      <w:pPr>
        <w:pStyle w:val="NoSpacing"/>
        <w:jc w:val="center"/>
      </w:pPr>
    </w:p>
    <w:p w:rsidR="000346A6" w:rsidRDefault="000346A6" w:rsidP="000346A6">
      <w:pPr>
        <w:pStyle w:val="NoSpacing"/>
        <w:jc w:val="center"/>
      </w:pPr>
    </w:p>
    <w:p w:rsidR="000346A6" w:rsidRDefault="000346A6" w:rsidP="000346A6">
      <w:pPr>
        <w:pStyle w:val="NoSpacing"/>
        <w:jc w:val="center"/>
      </w:pPr>
    </w:p>
    <w:p w:rsidR="000346A6" w:rsidRDefault="000346A6" w:rsidP="000346A6">
      <w:pPr>
        <w:pStyle w:val="NoSpacing"/>
        <w:jc w:val="center"/>
      </w:pPr>
    </w:p>
    <w:p w:rsidR="000346A6" w:rsidRDefault="000346A6" w:rsidP="000346A6">
      <w:pPr>
        <w:pStyle w:val="NoSpacing"/>
        <w:jc w:val="center"/>
      </w:pPr>
    </w:p>
    <w:p w:rsidR="000346A6" w:rsidRDefault="000346A6" w:rsidP="000346A6">
      <w:pPr>
        <w:pStyle w:val="NoSpacing"/>
        <w:jc w:val="center"/>
      </w:pPr>
    </w:p>
    <w:p w:rsidR="000346A6" w:rsidRDefault="000346A6" w:rsidP="000346A6">
      <w:pPr>
        <w:pStyle w:val="NoSpacing"/>
        <w:jc w:val="center"/>
      </w:pPr>
    </w:p>
    <w:p w:rsidR="00AD3143" w:rsidRPr="00652D94" w:rsidRDefault="00AD3143" w:rsidP="00AD3143">
      <w:pPr>
        <w:jc w:val="center"/>
        <w:rPr>
          <w:rFonts w:ascii="Calibri" w:hAnsi="Calibri" w:cs="Arial"/>
          <w:b/>
        </w:rPr>
      </w:pPr>
    </w:p>
    <w:p w:rsidR="00A90FF1" w:rsidRPr="00214923" w:rsidRDefault="00A90FF1" w:rsidP="00A90FF1">
      <w:pPr>
        <w:jc w:val="center"/>
        <w:rPr>
          <w:rFonts w:ascii="Calibri" w:hAnsi="Calibri" w:cs="Arial"/>
          <w:b/>
          <w:sz w:val="40"/>
        </w:rPr>
      </w:pPr>
      <w:r>
        <w:rPr>
          <w:rFonts w:ascii="Calibri" w:hAnsi="Calibri" w:cs="Arial"/>
          <w:b/>
          <w:sz w:val="40"/>
        </w:rPr>
        <w:t xml:space="preserve">Student </w:t>
      </w:r>
      <w:r w:rsidRPr="00214923">
        <w:rPr>
          <w:rFonts w:ascii="Calibri" w:hAnsi="Calibri" w:cs="Arial"/>
          <w:b/>
          <w:sz w:val="40"/>
        </w:rPr>
        <w:t>Anti Bullying Policy</w:t>
      </w:r>
    </w:p>
    <w:p w:rsidR="00A90FF1" w:rsidRPr="00214923" w:rsidRDefault="00A90FF1" w:rsidP="00A90FF1">
      <w:pPr>
        <w:jc w:val="center"/>
        <w:rPr>
          <w:rFonts w:ascii="Calibri" w:hAnsi="Calibri" w:cs="Arial"/>
          <w:b/>
        </w:rPr>
      </w:pPr>
    </w:p>
    <w:p w:rsidR="00A90FF1" w:rsidRPr="00214923" w:rsidRDefault="00A90FF1" w:rsidP="00A90FF1">
      <w:pPr>
        <w:jc w:val="center"/>
        <w:rPr>
          <w:rFonts w:ascii="Calibri" w:hAnsi="Calibri" w:cs="Arial"/>
          <w:b/>
        </w:rPr>
      </w:pPr>
    </w:p>
    <w:p w:rsidR="00A90FF1" w:rsidRDefault="00A90FF1" w:rsidP="00A90FF1">
      <w:pPr>
        <w:spacing w:after="120"/>
        <w:rPr>
          <w:rFonts w:ascii="Calibri" w:hAnsi="Calibri" w:cs="Arial"/>
          <w:b/>
        </w:rPr>
      </w:pPr>
    </w:p>
    <w:p w:rsidR="00A90FF1" w:rsidRDefault="00A90FF1" w:rsidP="00A90FF1">
      <w:pPr>
        <w:spacing w:after="120"/>
        <w:rPr>
          <w:rFonts w:ascii="Calibri" w:hAnsi="Calibri" w:cs="Arial"/>
          <w:b/>
        </w:rPr>
      </w:pPr>
    </w:p>
    <w:p w:rsidR="00A90FF1" w:rsidRDefault="00A90FF1" w:rsidP="00A90FF1">
      <w:pPr>
        <w:spacing w:after="120"/>
        <w:rPr>
          <w:rFonts w:ascii="Calibri" w:hAnsi="Calibri" w:cs="Arial"/>
          <w:b/>
        </w:rPr>
      </w:pPr>
    </w:p>
    <w:p w:rsidR="00A90FF1" w:rsidRDefault="00A90FF1" w:rsidP="00A90FF1">
      <w:pPr>
        <w:spacing w:after="120"/>
        <w:rPr>
          <w:rFonts w:ascii="Calibri" w:hAnsi="Calibri" w:cs="Arial"/>
          <w:b/>
        </w:rPr>
      </w:pPr>
    </w:p>
    <w:p w:rsidR="00A90FF1" w:rsidRDefault="00A90FF1" w:rsidP="00A90FF1">
      <w:pPr>
        <w:spacing w:after="120"/>
        <w:rPr>
          <w:rFonts w:ascii="Calibri" w:hAnsi="Calibri" w:cs="Arial"/>
          <w:b/>
        </w:rPr>
      </w:pPr>
    </w:p>
    <w:p w:rsidR="00A90FF1" w:rsidRDefault="00A90FF1" w:rsidP="00A90FF1">
      <w:pPr>
        <w:spacing w:after="120"/>
        <w:rPr>
          <w:rFonts w:ascii="Calibri" w:hAnsi="Calibri" w:cs="Arial"/>
          <w:b/>
        </w:rPr>
      </w:pPr>
    </w:p>
    <w:p w:rsidR="00A90FF1" w:rsidRDefault="00A90FF1" w:rsidP="00A90FF1">
      <w:pPr>
        <w:spacing w:after="120"/>
        <w:rPr>
          <w:rFonts w:ascii="Calibri" w:hAnsi="Calibri" w:cs="Arial"/>
          <w:b/>
        </w:rPr>
      </w:pPr>
    </w:p>
    <w:p w:rsidR="00A90FF1" w:rsidRPr="00214923" w:rsidRDefault="00A90FF1" w:rsidP="00A90FF1">
      <w:pPr>
        <w:spacing w:after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Written by: NM, MD</w:t>
      </w:r>
    </w:p>
    <w:p w:rsidR="00A90FF1" w:rsidRPr="00214923" w:rsidRDefault="00A90FF1" w:rsidP="00A90FF1">
      <w:pPr>
        <w:spacing w:after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Reviewed by: GB</w:t>
      </w:r>
    </w:p>
    <w:p w:rsidR="00A90FF1" w:rsidRPr="00214923" w:rsidRDefault="00A90FF1" w:rsidP="00A90FF1">
      <w:pPr>
        <w:spacing w:after="120"/>
        <w:rPr>
          <w:rFonts w:ascii="Calibri" w:hAnsi="Calibri"/>
          <w:b/>
        </w:rPr>
      </w:pPr>
      <w:r>
        <w:rPr>
          <w:rFonts w:ascii="Calibri" w:hAnsi="Calibri" w:cs="Arial"/>
          <w:b/>
        </w:rPr>
        <w:t xml:space="preserve">Date of </w:t>
      </w:r>
      <w:r>
        <w:rPr>
          <w:rFonts w:ascii="Calibri" w:hAnsi="Calibri" w:cs="Arial"/>
          <w:b/>
        </w:rPr>
        <w:t>next r</w:t>
      </w:r>
      <w:r>
        <w:rPr>
          <w:rFonts w:ascii="Calibri" w:hAnsi="Calibri" w:cs="Arial"/>
          <w:b/>
        </w:rPr>
        <w:t xml:space="preserve">eview: </w:t>
      </w:r>
      <w:r>
        <w:rPr>
          <w:rFonts w:ascii="Calibri" w:hAnsi="Calibri" w:cs="Arial"/>
          <w:b/>
        </w:rPr>
        <w:t>September 2019</w:t>
      </w:r>
    </w:p>
    <w:p w:rsidR="00A90FF1" w:rsidRPr="00214923" w:rsidRDefault="00A90FF1" w:rsidP="00A90FF1">
      <w:pPr>
        <w:spacing w:after="120"/>
        <w:rPr>
          <w:rFonts w:ascii="Calibri" w:hAnsi="Calibri"/>
          <w:b/>
        </w:rPr>
      </w:pPr>
    </w:p>
    <w:p w:rsidR="00A90FF1" w:rsidRPr="00214923" w:rsidRDefault="00A90FF1" w:rsidP="00A90FF1">
      <w:pPr>
        <w:spacing w:after="120"/>
        <w:rPr>
          <w:rFonts w:ascii="Calibri" w:hAnsi="Calibri"/>
          <w:b/>
        </w:rPr>
      </w:pPr>
      <w:r w:rsidRPr="00214923">
        <w:rPr>
          <w:rFonts w:ascii="Calibri" w:hAnsi="Calibri"/>
          <w:b/>
        </w:rPr>
        <w:lastRenderedPageBreak/>
        <w:t>Statement of Intent</w:t>
      </w:r>
    </w:p>
    <w:p w:rsidR="00A90FF1" w:rsidRPr="00214923" w:rsidRDefault="00A90FF1" w:rsidP="00A90FF1">
      <w:pPr>
        <w:rPr>
          <w:rFonts w:ascii="Calibri" w:hAnsi="Calibri"/>
        </w:rPr>
      </w:pPr>
      <w:r w:rsidRPr="00214923">
        <w:rPr>
          <w:rFonts w:ascii="Calibri" w:hAnsi="Calibri"/>
        </w:rPr>
        <w:t>We are committed to providing a caring, friendly and safe environment for</w:t>
      </w:r>
      <w:r>
        <w:rPr>
          <w:rFonts w:ascii="Calibri" w:hAnsi="Calibri"/>
        </w:rPr>
        <w:t xml:space="preserve"> everyone so we</w:t>
      </w:r>
      <w:r w:rsidRPr="00214923">
        <w:rPr>
          <w:rFonts w:ascii="Calibri" w:hAnsi="Calibri"/>
        </w:rPr>
        <w:t xml:space="preserve"> can learn in a relaxed and secure atmosphere.  Bullying of any kind is unacceptable at our sch</w:t>
      </w:r>
      <w:r>
        <w:rPr>
          <w:rFonts w:ascii="Calibri" w:hAnsi="Calibri"/>
        </w:rPr>
        <w:t>ool.  If bullying does occur, everyone should be able to report the incidents and know that they</w:t>
      </w:r>
      <w:r w:rsidRPr="00214923">
        <w:rPr>
          <w:rFonts w:ascii="Calibri" w:hAnsi="Calibri"/>
        </w:rPr>
        <w:t xml:space="preserve"> will be dealt with promptly and effectively.  We are a </w:t>
      </w:r>
      <w:r w:rsidRPr="00214923">
        <w:rPr>
          <w:rFonts w:ascii="Calibri" w:hAnsi="Calibri"/>
          <w:i/>
        </w:rPr>
        <w:t xml:space="preserve">TELLING </w:t>
      </w:r>
      <w:r w:rsidRPr="00214923">
        <w:rPr>
          <w:rFonts w:ascii="Calibri" w:hAnsi="Calibri"/>
        </w:rPr>
        <w:t xml:space="preserve">school.  This means that </w:t>
      </w:r>
      <w:r w:rsidRPr="00214923">
        <w:rPr>
          <w:rFonts w:ascii="Calibri" w:hAnsi="Calibri"/>
          <w:i/>
        </w:rPr>
        <w:t>anyone</w:t>
      </w:r>
      <w:r w:rsidRPr="00214923">
        <w:rPr>
          <w:rFonts w:ascii="Calibri" w:hAnsi="Calibri"/>
        </w:rPr>
        <w:t xml:space="preserve"> who knows that b</w:t>
      </w:r>
      <w:r>
        <w:rPr>
          <w:rFonts w:ascii="Calibri" w:hAnsi="Calibri"/>
        </w:rPr>
        <w:t>ullying is happening should feel able to talk about it</w:t>
      </w:r>
      <w:r w:rsidRPr="00214923">
        <w:rPr>
          <w:rFonts w:ascii="Calibri" w:hAnsi="Calibri"/>
        </w:rPr>
        <w:t>.</w:t>
      </w:r>
      <w:r>
        <w:rPr>
          <w:rFonts w:ascii="Calibri" w:hAnsi="Calibri"/>
        </w:rPr>
        <w:t xml:space="preserve"> Every year the school has</w:t>
      </w:r>
      <w:r w:rsidRPr="00214923">
        <w:rPr>
          <w:rFonts w:ascii="Calibri" w:hAnsi="Calibri"/>
        </w:rPr>
        <w:t xml:space="preserve"> an anti-bu</w:t>
      </w:r>
      <w:r>
        <w:rPr>
          <w:rFonts w:ascii="Calibri" w:hAnsi="Calibri"/>
        </w:rPr>
        <w:t>llying week to raise the awareness</w:t>
      </w:r>
      <w:r w:rsidRPr="00214923">
        <w:rPr>
          <w:rFonts w:ascii="Calibri" w:hAnsi="Calibri"/>
        </w:rPr>
        <w:t xml:space="preserve"> of bullying.</w:t>
      </w:r>
    </w:p>
    <w:p w:rsidR="00A90FF1" w:rsidRPr="00214923" w:rsidRDefault="00A90FF1" w:rsidP="00A90FF1">
      <w:pPr>
        <w:rPr>
          <w:rFonts w:ascii="Calibri" w:hAnsi="Calibri"/>
        </w:rPr>
      </w:pPr>
    </w:p>
    <w:p w:rsidR="00A90FF1" w:rsidRPr="00214923" w:rsidRDefault="00A90FF1" w:rsidP="00A90FF1">
      <w:pPr>
        <w:spacing w:after="120"/>
        <w:rPr>
          <w:rFonts w:ascii="Calibri" w:hAnsi="Calibri"/>
          <w:b/>
        </w:rPr>
      </w:pPr>
      <w:r w:rsidRPr="00214923">
        <w:rPr>
          <w:rFonts w:ascii="Calibri" w:hAnsi="Calibri"/>
          <w:b/>
        </w:rPr>
        <w:t>What Is Bullying?</w:t>
      </w:r>
    </w:p>
    <w:p w:rsidR="00A90FF1" w:rsidRPr="00214923" w:rsidRDefault="00A90FF1" w:rsidP="00A90FF1">
      <w:pPr>
        <w:rPr>
          <w:rFonts w:ascii="Calibri" w:hAnsi="Calibri"/>
        </w:rPr>
      </w:pPr>
      <w:r w:rsidRPr="00214923">
        <w:rPr>
          <w:rFonts w:ascii="Calibri" w:hAnsi="Calibri"/>
        </w:rPr>
        <w:t xml:space="preserve">Bullying is </w:t>
      </w:r>
      <w:r>
        <w:rPr>
          <w:rFonts w:ascii="Calibri" w:hAnsi="Calibri"/>
        </w:rPr>
        <w:t>when you go out of your way to hurt another person</w:t>
      </w:r>
      <w:r w:rsidRPr="00214923">
        <w:rPr>
          <w:rFonts w:ascii="Calibri" w:hAnsi="Calibri"/>
        </w:rPr>
        <w:t>.</w:t>
      </w:r>
      <w:r>
        <w:rPr>
          <w:rFonts w:ascii="Calibri" w:hAnsi="Calibri"/>
        </w:rPr>
        <w:t xml:space="preserve"> Sometimes it is over 24 hours and it isn’t just the once.</w:t>
      </w:r>
      <w:r w:rsidRPr="00214923">
        <w:rPr>
          <w:rFonts w:ascii="Calibri" w:hAnsi="Calibri"/>
        </w:rPr>
        <w:t xml:space="preserve">  Bullying results in </w:t>
      </w:r>
      <w:r>
        <w:rPr>
          <w:rFonts w:ascii="Calibri" w:hAnsi="Calibri"/>
        </w:rPr>
        <w:t>people being hurt and upset. It also reduces self-esteem by putting people down.</w:t>
      </w:r>
    </w:p>
    <w:p w:rsidR="00A90FF1" w:rsidRPr="00214923" w:rsidRDefault="00A90FF1" w:rsidP="00A90FF1">
      <w:pPr>
        <w:rPr>
          <w:rFonts w:ascii="Calibri" w:hAnsi="Calibri"/>
        </w:rPr>
      </w:pPr>
    </w:p>
    <w:p w:rsidR="00A90FF1" w:rsidRPr="00214923" w:rsidRDefault="00A90FF1" w:rsidP="00A90FF1">
      <w:pPr>
        <w:rPr>
          <w:rFonts w:ascii="Calibri" w:hAnsi="Calibri"/>
        </w:rPr>
      </w:pPr>
      <w:r w:rsidRPr="00214923">
        <w:rPr>
          <w:rFonts w:ascii="Calibri" w:hAnsi="Calibri"/>
        </w:rPr>
        <w:t>Bullying can be:</w:t>
      </w:r>
    </w:p>
    <w:p w:rsidR="00A90FF1" w:rsidRPr="00214923" w:rsidRDefault="00A90FF1" w:rsidP="00A90FF1">
      <w:pPr>
        <w:numPr>
          <w:ilvl w:val="0"/>
          <w:numId w:val="5"/>
        </w:numPr>
        <w:tabs>
          <w:tab w:val="clear" w:pos="360"/>
          <w:tab w:val="num" w:pos="720"/>
          <w:tab w:val="left" w:pos="2160"/>
        </w:tabs>
        <w:ind w:left="2160" w:hanging="1800"/>
        <w:rPr>
          <w:rFonts w:ascii="Calibri" w:hAnsi="Calibri"/>
        </w:rPr>
      </w:pPr>
      <w:r w:rsidRPr="00214923">
        <w:rPr>
          <w:rFonts w:ascii="Calibri" w:hAnsi="Calibri"/>
        </w:rPr>
        <w:t>Emotional</w:t>
      </w:r>
      <w:r w:rsidRPr="00214923">
        <w:rPr>
          <w:rFonts w:ascii="Calibri" w:hAnsi="Calibri"/>
        </w:rPr>
        <w:tab/>
        <w:t xml:space="preserve">being unfriendly, </w:t>
      </w:r>
      <w:r>
        <w:rPr>
          <w:rFonts w:ascii="Calibri" w:hAnsi="Calibri"/>
        </w:rPr>
        <w:t>leaving somebody out</w:t>
      </w:r>
      <w:r w:rsidRPr="00214923">
        <w:rPr>
          <w:rFonts w:ascii="Calibri" w:hAnsi="Calibri"/>
        </w:rPr>
        <w:t>,</w:t>
      </w:r>
      <w:r>
        <w:rPr>
          <w:rFonts w:ascii="Calibri" w:hAnsi="Calibri"/>
        </w:rPr>
        <w:t xml:space="preserve"> picking on people</w:t>
      </w:r>
      <w:r w:rsidRPr="00214923">
        <w:rPr>
          <w:rFonts w:ascii="Calibri" w:hAnsi="Calibri"/>
        </w:rPr>
        <w:t xml:space="preserve"> (e.g. hiding books, threatening gestures)</w:t>
      </w:r>
    </w:p>
    <w:p w:rsidR="00A90FF1" w:rsidRPr="00214923" w:rsidRDefault="00A90FF1" w:rsidP="00A90FF1">
      <w:pPr>
        <w:numPr>
          <w:ilvl w:val="0"/>
          <w:numId w:val="5"/>
        </w:numPr>
        <w:tabs>
          <w:tab w:val="clear" w:pos="360"/>
          <w:tab w:val="num" w:pos="720"/>
          <w:tab w:val="left" w:pos="2160"/>
        </w:tabs>
        <w:ind w:left="2160" w:hanging="1800"/>
        <w:rPr>
          <w:rFonts w:ascii="Calibri" w:hAnsi="Calibri"/>
        </w:rPr>
      </w:pPr>
      <w:r w:rsidRPr="00214923">
        <w:rPr>
          <w:rFonts w:ascii="Calibri" w:hAnsi="Calibri"/>
        </w:rPr>
        <w:t>Physical</w:t>
      </w:r>
      <w:r w:rsidRPr="00214923">
        <w:rPr>
          <w:rFonts w:ascii="Calibri" w:hAnsi="Calibri"/>
        </w:rPr>
        <w:tab/>
        <w:t>pushing, kicking, hitting, punching or any use of violence</w:t>
      </w:r>
    </w:p>
    <w:p w:rsidR="00A90FF1" w:rsidRPr="00214923" w:rsidRDefault="00A90FF1" w:rsidP="00A90FF1">
      <w:pPr>
        <w:numPr>
          <w:ilvl w:val="0"/>
          <w:numId w:val="5"/>
        </w:numPr>
        <w:tabs>
          <w:tab w:val="clear" w:pos="360"/>
          <w:tab w:val="num" w:pos="720"/>
          <w:tab w:val="left" w:pos="2160"/>
        </w:tabs>
        <w:ind w:left="2160" w:hanging="1800"/>
        <w:rPr>
          <w:rFonts w:ascii="Calibri" w:hAnsi="Calibri"/>
        </w:rPr>
      </w:pPr>
      <w:r>
        <w:rPr>
          <w:rFonts w:ascii="Calibri" w:hAnsi="Calibri"/>
        </w:rPr>
        <w:t>Racist</w:t>
      </w:r>
      <w:r>
        <w:rPr>
          <w:rFonts w:ascii="Calibri" w:hAnsi="Calibri"/>
        </w:rPr>
        <w:tab/>
        <w:t>inappropriate references and jokes</w:t>
      </w:r>
    </w:p>
    <w:p w:rsidR="00A90FF1" w:rsidRPr="00214923" w:rsidRDefault="00A90FF1" w:rsidP="00A90FF1">
      <w:pPr>
        <w:numPr>
          <w:ilvl w:val="0"/>
          <w:numId w:val="5"/>
        </w:numPr>
        <w:tabs>
          <w:tab w:val="clear" w:pos="360"/>
          <w:tab w:val="num" w:pos="720"/>
          <w:tab w:val="left" w:pos="2160"/>
        </w:tabs>
        <w:ind w:left="2160" w:hanging="1800"/>
        <w:rPr>
          <w:rFonts w:ascii="Calibri" w:hAnsi="Calibri"/>
        </w:rPr>
      </w:pPr>
      <w:r w:rsidRPr="00214923">
        <w:rPr>
          <w:rFonts w:ascii="Calibri" w:hAnsi="Calibri"/>
        </w:rPr>
        <w:t>Sexual</w:t>
      </w:r>
      <w:r w:rsidRPr="00214923">
        <w:rPr>
          <w:rFonts w:ascii="Calibri" w:hAnsi="Calibri"/>
        </w:rPr>
        <w:tab/>
        <w:t>unwanted physical contact or sexually abusive comments</w:t>
      </w:r>
    </w:p>
    <w:p w:rsidR="00A90FF1" w:rsidRDefault="00A90FF1" w:rsidP="00A90FF1">
      <w:pPr>
        <w:numPr>
          <w:ilvl w:val="0"/>
          <w:numId w:val="5"/>
        </w:numPr>
        <w:tabs>
          <w:tab w:val="clear" w:pos="360"/>
          <w:tab w:val="num" w:pos="720"/>
          <w:tab w:val="left" w:pos="2160"/>
        </w:tabs>
        <w:ind w:left="2160" w:hanging="1800"/>
        <w:rPr>
          <w:rFonts w:ascii="Calibri" w:hAnsi="Calibri"/>
        </w:rPr>
      </w:pPr>
      <w:r w:rsidRPr="00D41F82">
        <w:rPr>
          <w:rFonts w:ascii="Calibri" w:hAnsi="Calibri"/>
        </w:rPr>
        <w:t>Homophobic</w:t>
      </w:r>
      <w:r w:rsidRPr="00D41F82">
        <w:rPr>
          <w:rFonts w:ascii="Calibri" w:hAnsi="Calibri"/>
        </w:rPr>
        <w:tab/>
      </w:r>
      <w:r>
        <w:rPr>
          <w:rFonts w:ascii="Calibri" w:hAnsi="Calibri"/>
        </w:rPr>
        <w:t xml:space="preserve">picking on somebody because of their sexuality </w:t>
      </w:r>
    </w:p>
    <w:p w:rsidR="00A90FF1" w:rsidRPr="00D41F82" w:rsidRDefault="00A90FF1" w:rsidP="00A90FF1">
      <w:pPr>
        <w:numPr>
          <w:ilvl w:val="0"/>
          <w:numId w:val="5"/>
        </w:numPr>
        <w:tabs>
          <w:tab w:val="clear" w:pos="360"/>
          <w:tab w:val="num" w:pos="720"/>
          <w:tab w:val="left" w:pos="2160"/>
        </w:tabs>
        <w:ind w:left="2160" w:hanging="1800"/>
        <w:rPr>
          <w:rFonts w:ascii="Calibri" w:hAnsi="Calibri"/>
        </w:rPr>
      </w:pPr>
      <w:r w:rsidRPr="00D41F82">
        <w:rPr>
          <w:rFonts w:ascii="Calibri" w:hAnsi="Calibri"/>
        </w:rPr>
        <w:t>Verbal</w:t>
      </w:r>
      <w:r w:rsidRPr="00D41F82">
        <w:rPr>
          <w:rFonts w:ascii="Calibri" w:hAnsi="Calibri"/>
        </w:rPr>
        <w:tab/>
        <w:t>name-calling, sarcasm, spreading rumours, teasing</w:t>
      </w:r>
    </w:p>
    <w:p w:rsidR="00A90FF1" w:rsidRPr="00214923" w:rsidRDefault="00A90FF1" w:rsidP="00A90FF1">
      <w:pPr>
        <w:numPr>
          <w:ilvl w:val="0"/>
          <w:numId w:val="5"/>
        </w:numPr>
        <w:tabs>
          <w:tab w:val="clear" w:pos="360"/>
          <w:tab w:val="num" w:pos="720"/>
          <w:tab w:val="left" w:pos="2160"/>
        </w:tabs>
        <w:ind w:left="2160" w:hanging="1800"/>
        <w:rPr>
          <w:rFonts w:ascii="Calibri" w:hAnsi="Calibri"/>
        </w:rPr>
      </w:pPr>
      <w:r w:rsidRPr="00214923">
        <w:rPr>
          <w:rFonts w:ascii="Calibri" w:hAnsi="Calibri"/>
        </w:rPr>
        <w:t>Cyber</w:t>
      </w:r>
      <w:r w:rsidRPr="00214923">
        <w:rPr>
          <w:rFonts w:ascii="Calibri" w:hAnsi="Calibri"/>
        </w:rPr>
        <w:tab/>
        <w:t>All areas of</w:t>
      </w:r>
      <w:r>
        <w:rPr>
          <w:rFonts w:ascii="Calibri" w:hAnsi="Calibri"/>
        </w:rPr>
        <w:t xml:space="preserve"> the</w:t>
      </w:r>
      <w:r w:rsidRPr="00214923">
        <w:rPr>
          <w:rFonts w:ascii="Calibri" w:hAnsi="Calibri"/>
        </w:rPr>
        <w:t xml:space="preserve"> internet,</w:t>
      </w:r>
      <w:r>
        <w:rPr>
          <w:rFonts w:ascii="Calibri" w:hAnsi="Calibri"/>
        </w:rPr>
        <w:t xml:space="preserve"> </w:t>
      </w:r>
      <w:r w:rsidRPr="00214923">
        <w:rPr>
          <w:rFonts w:ascii="Calibri" w:hAnsi="Calibri"/>
        </w:rPr>
        <w:t>such as  e</w:t>
      </w:r>
      <w:r>
        <w:rPr>
          <w:rFonts w:ascii="Calibri" w:hAnsi="Calibri"/>
        </w:rPr>
        <w:t>mail and social media</w:t>
      </w:r>
      <w:r>
        <w:rPr>
          <w:rFonts w:ascii="Calibri" w:hAnsi="Calibri"/>
        </w:rPr>
        <w:br/>
        <w:t xml:space="preserve">Threats using text messaging, calls and videoing </w:t>
      </w:r>
    </w:p>
    <w:p w:rsidR="00A90FF1" w:rsidRPr="00214923" w:rsidRDefault="00A90FF1" w:rsidP="00A90FF1">
      <w:pPr>
        <w:rPr>
          <w:rFonts w:ascii="Calibri" w:hAnsi="Calibri"/>
        </w:rPr>
      </w:pPr>
    </w:p>
    <w:p w:rsidR="00A90FF1" w:rsidRPr="00214923" w:rsidRDefault="00A90FF1" w:rsidP="00A90FF1">
      <w:pPr>
        <w:spacing w:after="120"/>
        <w:rPr>
          <w:rFonts w:ascii="Calibri" w:hAnsi="Calibri"/>
          <w:b/>
        </w:rPr>
      </w:pPr>
      <w:r w:rsidRPr="00214923">
        <w:rPr>
          <w:rFonts w:ascii="Calibri" w:hAnsi="Calibri"/>
          <w:b/>
        </w:rPr>
        <w:t>Why is it Important to Respond to Bullying?</w:t>
      </w:r>
    </w:p>
    <w:p w:rsidR="00A90FF1" w:rsidRDefault="00A90FF1" w:rsidP="00A90FF1">
      <w:pPr>
        <w:rPr>
          <w:rFonts w:ascii="Calibri" w:hAnsi="Calibri"/>
        </w:rPr>
      </w:pPr>
      <w:r w:rsidRPr="00214923">
        <w:rPr>
          <w:rFonts w:ascii="Calibri" w:hAnsi="Calibri"/>
        </w:rPr>
        <w:t>Bullying hurts</w:t>
      </w:r>
      <w:r>
        <w:rPr>
          <w:rFonts w:ascii="Calibri" w:hAnsi="Calibri"/>
        </w:rPr>
        <w:t xml:space="preserve">. </w:t>
      </w:r>
    </w:p>
    <w:p w:rsidR="00A90FF1" w:rsidRDefault="00A90FF1" w:rsidP="00A90FF1">
      <w:pPr>
        <w:rPr>
          <w:rFonts w:ascii="Calibri" w:hAnsi="Calibri"/>
        </w:rPr>
      </w:pPr>
      <w:r>
        <w:rPr>
          <w:rFonts w:ascii="Calibri" w:hAnsi="Calibri"/>
        </w:rPr>
        <w:t>No-one deserves to be bullied. If you don’t respond first time it can get worse and could cause mental health problems, self-harming and can even lead to suicide.</w:t>
      </w:r>
    </w:p>
    <w:p w:rsidR="00A90FF1" w:rsidRPr="00214923" w:rsidRDefault="00A90FF1" w:rsidP="00A90FF1">
      <w:pPr>
        <w:rPr>
          <w:rFonts w:ascii="Calibri" w:hAnsi="Calibri"/>
        </w:rPr>
      </w:pPr>
    </w:p>
    <w:p w:rsidR="00A90FF1" w:rsidRDefault="00A90FF1" w:rsidP="00A90FF1">
      <w:pPr>
        <w:spacing w:after="120"/>
        <w:rPr>
          <w:rFonts w:ascii="Calibri" w:hAnsi="Calibri"/>
          <w:b/>
        </w:rPr>
      </w:pPr>
      <w:r w:rsidRPr="00214923">
        <w:rPr>
          <w:rFonts w:ascii="Calibri" w:hAnsi="Calibri"/>
          <w:b/>
        </w:rPr>
        <w:t>Objectives of this Policy</w:t>
      </w:r>
    </w:p>
    <w:p w:rsidR="00A90FF1" w:rsidRPr="00214923" w:rsidRDefault="00A90FF1" w:rsidP="00A90FF1">
      <w:pPr>
        <w:rPr>
          <w:rFonts w:ascii="Calibri" w:hAnsi="Calibri"/>
        </w:rPr>
      </w:pPr>
      <w:r w:rsidRPr="00214923">
        <w:rPr>
          <w:rFonts w:ascii="Calibri" w:hAnsi="Calibri"/>
        </w:rPr>
        <w:t>All governors,</w:t>
      </w:r>
      <w:r>
        <w:rPr>
          <w:rFonts w:ascii="Calibri" w:hAnsi="Calibri"/>
        </w:rPr>
        <w:t xml:space="preserve"> staff</w:t>
      </w:r>
      <w:r w:rsidRPr="00214923">
        <w:rPr>
          <w:rFonts w:ascii="Calibri" w:hAnsi="Calibri"/>
        </w:rPr>
        <w:t>, pupils and parents should have an un</w:t>
      </w:r>
      <w:r>
        <w:rPr>
          <w:rFonts w:ascii="Calibri" w:hAnsi="Calibri"/>
        </w:rPr>
        <w:t>derstanding of what bullying is and what procedure needs to be followed.</w:t>
      </w:r>
    </w:p>
    <w:p w:rsidR="00A90FF1" w:rsidRPr="00214923" w:rsidRDefault="00A90FF1" w:rsidP="00A90FF1">
      <w:pPr>
        <w:spacing w:after="120"/>
        <w:rPr>
          <w:rFonts w:ascii="Calibri" w:hAnsi="Calibri"/>
          <w:b/>
        </w:rPr>
      </w:pPr>
    </w:p>
    <w:p w:rsidR="00A90FF1" w:rsidRPr="00214923" w:rsidRDefault="00A90FF1" w:rsidP="00A90FF1">
      <w:pPr>
        <w:spacing w:after="120"/>
        <w:rPr>
          <w:rFonts w:ascii="Calibri" w:hAnsi="Calibri"/>
          <w:b/>
        </w:rPr>
      </w:pPr>
      <w:r w:rsidRPr="00214923">
        <w:rPr>
          <w:rFonts w:ascii="Calibri" w:hAnsi="Calibri"/>
          <w:b/>
        </w:rPr>
        <w:t>Signs and Symptoms</w:t>
      </w:r>
    </w:p>
    <w:p w:rsidR="00A90FF1" w:rsidRPr="00214923" w:rsidRDefault="00A90FF1" w:rsidP="00A90FF1">
      <w:pPr>
        <w:spacing w:after="120"/>
        <w:rPr>
          <w:rFonts w:ascii="Calibri" w:hAnsi="Calibri"/>
        </w:rPr>
      </w:pPr>
      <w:r>
        <w:rPr>
          <w:rFonts w:ascii="Calibri" w:hAnsi="Calibri"/>
        </w:rPr>
        <w:t>A pupil can show signs of bullying in various ways-</w:t>
      </w:r>
    </w:p>
    <w:p w:rsidR="00A90FF1" w:rsidRPr="00214923" w:rsidRDefault="00A90FF1" w:rsidP="00A90FF1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214923">
        <w:rPr>
          <w:rFonts w:ascii="Calibri" w:hAnsi="Calibri"/>
        </w:rPr>
        <w:t>is frightened of walking to or from school</w:t>
      </w:r>
    </w:p>
    <w:p w:rsidR="00A90FF1" w:rsidRPr="00214923" w:rsidRDefault="00A90FF1" w:rsidP="00A90FF1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214923">
        <w:rPr>
          <w:rFonts w:ascii="Calibri" w:hAnsi="Calibri"/>
        </w:rPr>
        <w:t>changes their usual routine</w:t>
      </w:r>
    </w:p>
    <w:p w:rsidR="00A90FF1" w:rsidRPr="00D41F82" w:rsidRDefault="00A90FF1" w:rsidP="00A90FF1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>
        <w:rPr>
          <w:rFonts w:ascii="Calibri" w:hAnsi="Calibri"/>
        </w:rPr>
        <w:t xml:space="preserve">is unwilling to go to school or </w:t>
      </w:r>
      <w:r w:rsidRPr="00D41F82">
        <w:rPr>
          <w:rFonts w:ascii="Calibri" w:hAnsi="Calibri"/>
        </w:rPr>
        <w:t>begins to truant</w:t>
      </w:r>
    </w:p>
    <w:p w:rsidR="00A90FF1" w:rsidRPr="00214923" w:rsidRDefault="00A90FF1" w:rsidP="00A90FF1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214923">
        <w:rPr>
          <w:rFonts w:ascii="Calibri" w:hAnsi="Calibri"/>
        </w:rPr>
        <w:t>becomes withdrawn anxious, or lacking in confidence</w:t>
      </w:r>
    </w:p>
    <w:p w:rsidR="00A90FF1" w:rsidRPr="00214923" w:rsidRDefault="00A90FF1" w:rsidP="00A90FF1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214923">
        <w:rPr>
          <w:rFonts w:ascii="Calibri" w:hAnsi="Calibri"/>
        </w:rPr>
        <w:t>attempts or threatens suicide or runs away</w:t>
      </w:r>
    </w:p>
    <w:p w:rsidR="00A90FF1" w:rsidRPr="00214923" w:rsidRDefault="00A90FF1" w:rsidP="00A90FF1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214923">
        <w:rPr>
          <w:rFonts w:ascii="Calibri" w:hAnsi="Calibri"/>
        </w:rPr>
        <w:t>begins to do poorly in school work</w:t>
      </w:r>
    </w:p>
    <w:p w:rsidR="00A90FF1" w:rsidRPr="00214923" w:rsidRDefault="00A90FF1" w:rsidP="00A90FF1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214923">
        <w:rPr>
          <w:rFonts w:ascii="Calibri" w:hAnsi="Calibri"/>
        </w:rPr>
        <w:t>comes home with clothes torn or books damaged</w:t>
      </w:r>
      <w:r>
        <w:rPr>
          <w:rFonts w:ascii="Calibri" w:hAnsi="Calibri"/>
        </w:rPr>
        <w:t xml:space="preserve"> or missing</w:t>
      </w:r>
    </w:p>
    <w:p w:rsidR="00A90FF1" w:rsidRPr="00214923" w:rsidRDefault="00A90FF1" w:rsidP="00A90FF1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214923">
        <w:rPr>
          <w:rFonts w:ascii="Calibri" w:hAnsi="Calibri"/>
        </w:rPr>
        <w:t>asks for money or starts stealing money (to pay bully)</w:t>
      </w:r>
    </w:p>
    <w:p w:rsidR="00A90FF1" w:rsidRPr="00214923" w:rsidRDefault="00A90FF1" w:rsidP="00A90FF1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214923">
        <w:rPr>
          <w:rFonts w:ascii="Calibri" w:hAnsi="Calibri"/>
        </w:rPr>
        <w:t>has unexplained cuts or bruises</w:t>
      </w:r>
    </w:p>
    <w:p w:rsidR="00A90FF1" w:rsidRPr="00214923" w:rsidRDefault="00A90FF1" w:rsidP="00A90FF1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214923">
        <w:rPr>
          <w:rFonts w:ascii="Calibri" w:hAnsi="Calibri"/>
        </w:rPr>
        <w:lastRenderedPageBreak/>
        <w:t>becomes aggressive, disruptive or unreasonable</w:t>
      </w:r>
    </w:p>
    <w:p w:rsidR="00A90FF1" w:rsidRPr="00214923" w:rsidRDefault="00A90FF1" w:rsidP="00A90FF1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214923">
        <w:rPr>
          <w:rFonts w:ascii="Calibri" w:hAnsi="Calibri"/>
        </w:rPr>
        <w:t xml:space="preserve">is bullying other children </w:t>
      </w:r>
    </w:p>
    <w:p w:rsidR="00A90FF1" w:rsidRPr="00214923" w:rsidRDefault="00A90FF1" w:rsidP="00A90FF1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214923">
        <w:rPr>
          <w:rFonts w:ascii="Calibri" w:hAnsi="Calibri"/>
        </w:rPr>
        <w:t>stops eating</w:t>
      </w:r>
    </w:p>
    <w:p w:rsidR="00A90FF1" w:rsidRPr="00214923" w:rsidRDefault="00A90FF1" w:rsidP="00A90FF1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214923">
        <w:rPr>
          <w:rFonts w:ascii="Calibri" w:hAnsi="Calibri"/>
        </w:rPr>
        <w:t>is frightened to say what's wrong</w:t>
      </w:r>
    </w:p>
    <w:p w:rsidR="00A90FF1" w:rsidRPr="00214923" w:rsidRDefault="00A90FF1" w:rsidP="00A90FF1">
      <w:pPr>
        <w:rPr>
          <w:rFonts w:ascii="Calibri" w:hAnsi="Calibri"/>
        </w:rPr>
      </w:pPr>
    </w:p>
    <w:p w:rsidR="00A90FF1" w:rsidRPr="00214923" w:rsidRDefault="00A90FF1" w:rsidP="00A90FF1">
      <w:pPr>
        <w:rPr>
          <w:rFonts w:ascii="Calibri" w:hAnsi="Calibri"/>
        </w:rPr>
      </w:pPr>
      <w:r w:rsidRPr="00214923">
        <w:rPr>
          <w:rFonts w:ascii="Calibri" w:hAnsi="Calibri"/>
        </w:rPr>
        <w:t>These signs and behaviours could indicate other problems, but bullying should be considered a possibility and should be investigated</w:t>
      </w:r>
      <w:r>
        <w:rPr>
          <w:rFonts w:ascii="Calibri" w:hAnsi="Calibri"/>
        </w:rPr>
        <w:t>.</w:t>
      </w:r>
    </w:p>
    <w:p w:rsidR="00A90FF1" w:rsidRPr="00214923" w:rsidRDefault="00A90FF1" w:rsidP="00A90FF1">
      <w:pPr>
        <w:spacing w:after="120"/>
        <w:rPr>
          <w:rFonts w:ascii="Calibri" w:hAnsi="Calibri"/>
        </w:rPr>
      </w:pPr>
    </w:p>
    <w:p w:rsidR="00A90FF1" w:rsidRPr="00214923" w:rsidRDefault="00A90FF1" w:rsidP="00A90FF1">
      <w:pPr>
        <w:spacing w:after="120"/>
        <w:rPr>
          <w:rFonts w:ascii="Calibri" w:hAnsi="Calibri"/>
          <w:b/>
        </w:rPr>
      </w:pPr>
      <w:r w:rsidRPr="00BB3236">
        <w:rPr>
          <w:rFonts w:ascii="Calibri" w:hAnsi="Calibri"/>
          <w:b/>
        </w:rPr>
        <w:t>Procedures</w:t>
      </w:r>
    </w:p>
    <w:p w:rsidR="00A90FF1" w:rsidRPr="00214923" w:rsidRDefault="00A90FF1" w:rsidP="00A90FF1">
      <w:pPr>
        <w:rPr>
          <w:rFonts w:ascii="Calibri" w:hAnsi="Calibri"/>
          <w:b/>
        </w:rPr>
      </w:pPr>
      <w:r w:rsidRPr="00214923">
        <w:rPr>
          <w:rFonts w:ascii="Calibri" w:hAnsi="Calibri"/>
          <w:b/>
        </w:rPr>
        <w:t>Identifying Bullying</w:t>
      </w:r>
    </w:p>
    <w:p w:rsidR="00A90FF1" w:rsidRPr="00214923" w:rsidRDefault="00A90FF1" w:rsidP="00A90FF1">
      <w:pPr>
        <w:numPr>
          <w:ilvl w:val="0"/>
          <w:numId w:val="7"/>
        </w:numPr>
        <w:rPr>
          <w:rFonts w:ascii="Calibri" w:hAnsi="Calibri"/>
        </w:rPr>
      </w:pPr>
      <w:r w:rsidRPr="00214923">
        <w:rPr>
          <w:rFonts w:ascii="Calibri" w:hAnsi="Calibri"/>
        </w:rPr>
        <w:t>All staff and pupils are aware of bullying.</w:t>
      </w:r>
    </w:p>
    <w:p w:rsidR="00A90FF1" w:rsidRPr="00214923" w:rsidRDefault="00A90FF1" w:rsidP="00A90FF1">
      <w:pPr>
        <w:numPr>
          <w:ilvl w:val="0"/>
          <w:numId w:val="7"/>
        </w:numPr>
        <w:rPr>
          <w:rFonts w:ascii="Calibri" w:hAnsi="Calibri"/>
        </w:rPr>
      </w:pPr>
      <w:r w:rsidRPr="00214923">
        <w:rPr>
          <w:rFonts w:ascii="Calibri" w:hAnsi="Calibri"/>
        </w:rPr>
        <w:t>Anti-bullying week, assemblies, PSH</w:t>
      </w:r>
      <w:r>
        <w:rPr>
          <w:rFonts w:ascii="Calibri" w:hAnsi="Calibri"/>
        </w:rPr>
        <w:t>C</w:t>
      </w:r>
      <w:r w:rsidRPr="00214923">
        <w:rPr>
          <w:rFonts w:ascii="Calibri" w:hAnsi="Calibri"/>
        </w:rPr>
        <w:t>E lessons and discussions around school raise the profile of bullying.</w:t>
      </w:r>
    </w:p>
    <w:p w:rsidR="00A90FF1" w:rsidRPr="006E1D6A" w:rsidRDefault="00A90FF1" w:rsidP="00A90FF1">
      <w:pPr>
        <w:numPr>
          <w:ilvl w:val="0"/>
          <w:numId w:val="7"/>
        </w:numPr>
        <w:rPr>
          <w:rFonts w:ascii="Calibri" w:hAnsi="Calibri"/>
        </w:rPr>
      </w:pPr>
      <w:r w:rsidRPr="00214923">
        <w:rPr>
          <w:rFonts w:ascii="Calibri" w:hAnsi="Calibri"/>
        </w:rPr>
        <w:t xml:space="preserve">Pupils are encouraged to look after and support each other. </w:t>
      </w:r>
    </w:p>
    <w:p w:rsidR="00A90FF1" w:rsidRPr="00214923" w:rsidRDefault="00A90FF1" w:rsidP="00A90FF1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There is a named staff member for anti-bullying who monitors all incidents logged in school and identifies any incidents of bullying and tracks trends. She reports back to staff meetings weekly. </w:t>
      </w:r>
    </w:p>
    <w:p w:rsidR="00A90FF1" w:rsidRPr="00214923" w:rsidRDefault="00A90FF1" w:rsidP="00A90FF1">
      <w:pPr>
        <w:rPr>
          <w:rFonts w:ascii="Calibri" w:hAnsi="Calibri"/>
          <w:b/>
        </w:rPr>
      </w:pPr>
    </w:p>
    <w:p w:rsidR="00A90FF1" w:rsidRDefault="00A90FF1" w:rsidP="00A90FF1">
      <w:pPr>
        <w:rPr>
          <w:rFonts w:ascii="Calibri" w:hAnsi="Calibri"/>
          <w:b/>
        </w:rPr>
      </w:pPr>
      <w:r w:rsidRPr="00214923">
        <w:rPr>
          <w:rFonts w:ascii="Calibri" w:hAnsi="Calibri"/>
          <w:b/>
        </w:rPr>
        <w:t>Reporting Bullying</w:t>
      </w:r>
    </w:p>
    <w:p w:rsidR="00A90FF1" w:rsidRPr="00214923" w:rsidRDefault="00A90FF1" w:rsidP="00A90FF1">
      <w:pPr>
        <w:rPr>
          <w:rFonts w:ascii="Calibri" w:hAnsi="Calibri"/>
        </w:rPr>
      </w:pPr>
    </w:p>
    <w:p w:rsidR="00A90FF1" w:rsidRPr="00214923" w:rsidRDefault="00A90FF1" w:rsidP="00A90FF1">
      <w:pPr>
        <w:rPr>
          <w:rFonts w:ascii="Calibri" w:hAnsi="Calibri"/>
          <w:b/>
        </w:rPr>
      </w:pPr>
      <w:r w:rsidRPr="00214923">
        <w:rPr>
          <w:rFonts w:ascii="Calibri" w:hAnsi="Calibri"/>
          <w:b/>
        </w:rPr>
        <w:t>Verbally</w:t>
      </w:r>
    </w:p>
    <w:p w:rsidR="00A90FF1" w:rsidRDefault="00A90FF1" w:rsidP="00A90FF1">
      <w:pPr>
        <w:rPr>
          <w:rFonts w:ascii="Calibri" w:hAnsi="Calibri"/>
        </w:rPr>
      </w:pPr>
      <w:r>
        <w:rPr>
          <w:rFonts w:ascii="Calibri" w:hAnsi="Calibri"/>
        </w:rPr>
        <w:t xml:space="preserve"> Students are encouraged to talk to staff and each other about any issues related to bullying.</w:t>
      </w:r>
    </w:p>
    <w:p w:rsidR="00A90FF1" w:rsidRPr="00214923" w:rsidRDefault="00A90FF1" w:rsidP="00A90FF1">
      <w:pPr>
        <w:rPr>
          <w:rFonts w:ascii="Calibri" w:hAnsi="Calibri"/>
        </w:rPr>
      </w:pPr>
    </w:p>
    <w:p w:rsidR="00A90FF1" w:rsidRPr="00214923" w:rsidRDefault="00A90FF1" w:rsidP="00A90FF1">
      <w:pPr>
        <w:rPr>
          <w:rFonts w:ascii="Calibri" w:hAnsi="Calibri"/>
          <w:b/>
        </w:rPr>
      </w:pPr>
      <w:r w:rsidRPr="00214923">
        <w:rPr>
          <w:rFonts w:ascii="Calibri" w:hAnsi="Calibri"/>
          <w:b/>
        </w:rPr>
        <w:t>Other Methods</w:t>
      </w:r>
    </w:p>
    <w:p w:rsidR="00A90FF1" w:rsidRPr="00BB3236" w:rsidRDefault="00A90FF1" w:rsidP="00A90FF1">
      <w:pPr>
        <w:numPr>
          <w:ilvl w:val="0"/>
          <w:numId w:val="13"/>
        </w:numPr>
        <w:rPr>
          <w:rFonts w:ascii="Calibri" w:hAnsi="Calibri"/>
          <w:b/>
        </w:rPr>
      </w:pPr>
      <w:r w:rsidRPr="00BB3236">
        <w:rPr>
          <w:rFonts w:ascii="Calibri" w:hAnsi="Calibri"/>
        </w:rPr>
        <w:t xml:space="preserve">Numbers for national help line agencies such as </w:t>
      </w:r>
      <w:proofErr w:type="spellStart"/>
      <w:r w:rsidRPr="00BB3236">
        <w:rPr>
          <w:rFonts w:ascii="Calibri" w:hAnsi="Calibri"/>
        </w:rPr>
        <w:t>Childline</w:t>
      </w:r>
      <w:proofErr w:type="spellEnd"/>
      <w:r w:rsidRPr="00BB3236">
        <w:rPr>
          <w:rFonts w:ascii="Calibri" w:hAnsi="Calibri"/>
        </w:rPr>
        <w:t xml:space="preserve"> and the NSPCC are displayed around school. </w:t>
      </w:r>
    </w:p>
    <w:p w:rsidR="00A90FF1" w:rsidRPr="00214923" w:rsidRDefault="00A90FF1" w:rsidP="00A90FF1">
      <w:pPr>
        <w:rPr>
          <w:rFonts w:ascii="Calibri" w:hAnsi="Calibri"/>
        </w:rPr>
      </w:pPr>
    </w:p>
    <w:p w:rsidR="00A90FF1" w:rsidRPr="00214923" w:rsidRDefault="00A90FF1" w:rsidP="00A90FF1">
      <w:pPr>
        <w:rPr>
          <w:rFonts w:ascii="Calibri" w:hAnsi="Calibri"/>
          <w:b/>
        </w:rPr>
      </w:pPr>
      <w:r w:rsidRPr="00214923">
        <w:rPr>
          <w:rFonts w:ascii="Calibri" w:hAnsi="Calibri"/>
          <w:b/>
        </w:rPr>
        <w:t>If Bullying is identified…</w:t>
      </w:r>
    </w:p>
    <w:p w:rsidR="00A90FF1" w:rsidRPr="00214923" w:rsidRDefault="00A90FF1" w:rsidP="00A90FF1">
      <w:pPr>
        <w:numPr>
          <w:ilvl w:val="0"/>
          <w:numId w:val="10"/>
        </w:numPr>
        <w:rPr>
          <w:rFonts w:ascii="Calibri" w:hAnsi="Calibri"/>
        </w:rPr>
      </w:pPr>
      <w:r w:rsidRPr="00214923">
        <w:rPr>
          <w:rFonts w:ascii="Calibri" w:hAnsi="Calibri"/>
        </w:rPr>
        <w:t>Any incide</w:t>
      </w:r>
      <w:r>
        <w:rPr>
          <w:rFonts w:ascii="Calibri" w:hAnsi="Calibri"/>
        </w:rPr>
        <w:t xml:space="preserve">nces of bullying are recorded on </w:t>
      </w:r>
      <w:r>
        <w:rPr>
          <w:rFonts w:ascii="Calibri" w:hAnsi="Calibri"/>
        </w:rPr>
        <w:t>CPOMS</w:t>
      </w:r>
      <w:bookmarkStart w:id="0" w:name="_GoBack"/>
      <w:bookmarkEnd w:id="0"/>
      <w:r w:rsidRPr="00214923">
        <w:rPr>
          <w:rFonts w:ascii="Calibri" w:hAnsi="Calibri"/>
        </w:rPr>
        <w:t>. Any members of staff can add to this. Any tim</w:t>
      </w:r>
      <w:r>
        <w:rPr>
          <w:rFonts w:ascii="Calibri" w:hAnsi="Calibri"/>
        </w:rPr>
        <w:t>e this happens all staff will</w:t>
      </w:r>
      <w:r w:rsidRPr="00214923">
        <w:rPr>
          <w:rFonts w:ascii="Calibri" w:hAnsi="Calibri"/>
        </w:rPr>
        <w:t xml:space="preserve"> be made aware of the bul</w:t>
      </w:r>
      <w:r>
        <w:rPr>
          <w:rFonts w:ascii="Calibri" w:hAnsi="Calibri"/>
        </w:rPr>
        <w:t xml:space="preserve">lying issue at a Staff Meeting. </w:t>
      </w:r>
    </w:p>
    <w:p w:rsidR="00A90FF1" w:rsidRPr="00214923" w:rsidRDefault="00A90FF1" w:rsidP="00A90FF1">
      <w:pPr>
        <w:rPr>
          <w:rFonts w:ascii="Calibri" w:hAnsi="Calibri"/>
        </w:rPr>
      </w:pPr>
    </w:p>
    <w:p w:rsidR="00A90FF1" w:rsidRPr="00214923" w:rsidRDefault="00A90FF1" w:rsidP="00A90FF1">
      <w:pPr>
        <w:rPr>
          <w:rFonts w:ascii="Calibri" w:hAnsi="Calibri"/>
          <w:b/>
        </w:rPr>
      </w:pPr>
      <w:r w:rsidRPr="00214923">
        <w:rPr>
          <w:rFonts w:ascii="Calibri" w:hAnsi="Calibri"/>
          <w:b/>
        </w:rPr>
        <w:t>Minor Incidences</w:t>
      </w:r>
    </w:p>
    <w:p w:rsidR="00A90FF1" w:rsidRPr="00214923" w:rsidRDefault="00A90FF1" w:rsidP="00A90FF1">
      <w:pPr>
        <w:numPr>
          <w:ilvl w:val="0"/>
          <w:numId w:val="10"/>
        </w:numPr>
        <w:rPr>
          <w:rFonts w:ascii="Calibri" w:hAnsi="Calibri"/>
          <w:b/>
        </w:rPr>
      </w:pPr>
      <w:r w:rsidRPr="00214923">
        <w:rPr>
          <w:rFonts w:ascii="Calibri" w:hAnsi="Calibri"/>
        </w:rPr>
        <w:t>The issue is discussed with the pupils involved.</w:t>
      </w:r>
    </w:p>
    <w:p w:rsidR="00A90FF1" w:rsidRPr="00214923" w:rsidRDefault="00A90FF1" w:rsidP="00A90FF1">
      <w:pPr>
        <w:numPr>
          <w:ilvl w:val="0"/>
          <w:numId w:val="10"/>
        </w:numPr>
        <w:rPr>
          <w:rFonts w:ascii="Calibri" w:hAnsi="Calibri"/>
          <w:b/>
        </w:rPr>
      </w:pPr>
      <w:r w:rsidRPr="00214923">
        <w:rPr>
          <w:rFonts w:ascii="Calibri" w:hAnsi="Calibri"/>
        </w:rPr>
        <w:t xml:space="preserve">The pupil who is responsible for the bullying will be spoken to about their actions and the possible consequences of these. </w:t>
      </w:r>
    </w:p>
    <w:p w:rsidR="00A90FF1" w:rsidRPr="003669E6" w:rsidRDefault="00A90FF1" w:rsidP="00A90FF1">
      <w:pPr>
        <w:numPr>
          <w:ilvl w:val="0"/>
          <w:numId w:val="10"/>
        </w:numPr>
        <w:rPr>
          <w:rFonts w:ascii="Calibri" w:hAnsi="Calibri"/>
          <w:b/>
        </w:rPr>
      </w:pPr>
      <w:r w:rsidRPr="00214923">
        <w:rPr>
          <w:rFonts w:ascii="Calibri" w:hAnsi="Calibri"/>
        </w:rPr>
        <w:t>Sanctions will be put in place. Examples could include loss of breaks or computer time.</w:t>
      </w:r>
    </w:p>
    <w:p w:rsidR="00A90FF1" w:rsidRDefault="00A90FF1" w:rsidP="00A90FF1">
      <w:pPr>
        <w:rPr>
          <w:rFonts w:ascii="Calibri" w:hAnsi="Calibri"/>
          <w:b/>
        </w:rPr>
      </w:pPr>
    </w:p>
    <w:p w:rsidR="00A90FF1" w:rsidRPr="00214923" w:rsidRDefault="00A90FF1" w:rsidP="00A90FF1">
      <w:pPr>
        <w:rPr>
          <w:rFonts w:ascii="Calibri" w:hAnsi="Calibri"/>
          <w:b/>
        </w:rPr>
      </w:pPr>
      <w:r w:rsidRPr="00214923">
        <w:rPr>
          <w:rFonts w:ascii="Calibri" w:hAnsi="Calibri"/>
          <w:b/>
        </w:rPr>
        <w:t>Major Incidences</w:t>
      </w:r>
    </w:p>
    <w:p w:rsidR="00A90FF1" w:rsidRPr="00214923" w:rsidRDefault="00A90FF1" w:rsidP="00A90FF1">
      <w:pPr>
        <w:ind w:left="720"/>
        <w:rPr>
          <w:rFonts w:ascii="Calibri" w:hAnsi="Calibri"/>
        </w:rPr>
      </w:pPr>
    </w:p>
    <w:p w:rsidR="00A90FF1" w:rsidRPr="00214923" w:rsidRDefault="00A90FF1" w:rsidP="00A90FF1">
      <w:pPr>
        <w:numPr>
          <w:ilvl w:val="0"/>
          <w:numId w:val="11"/>
        </w:numPr>
        <w:rPr>
          <w:rFonts w:ascii="Calibri" w:hAnsi="Calibri"/>
        </w:rPr>
      </w:pPr>
      <w:r w:rsidRPr="00214923">
        <w:rPr>
          <w:rFonts w:ascii="Calibri" w:hAnsi="Calibri"/>
        </w:rPr>
        <w:t xml:space="preserve">The school will speak to parents/carers about the situation and a course of action will be agreed. </w:t>
      </w:r>
    </w:p>
    <w:p w:rsidR="00A90FF1" w:rsidRDefault="00A90FF1" w:rsidP="00A90FF1">
      <w:pPr>
        <w:numPr>
          <w:ilvl w:val="0"/>
          <w:numId w:val="11"/>
        </w:numPr>
        <w:rPr>
          <w:rFonts w:ascii="Calibri" w:hAnsi="Calibri"/>
        </w:rPr>
      </w:pPr>
      <w:r w:rsidRPr="00214923">
        <w:rPr>
          <w:rFonts w:ascii="Calibri" w:hAnsi="Calibri"/>
        </w:rPr>
        <w:t xml:space="preserve">Pupils will lose privileges. </w:t>
      </w:r>
    </w:p>
    <w:p w:rsidR="00A90FF1" w:rsidRDefault="00A90FF1" w:rsidP="00A90FF1">
      <w:pPr>
        <w:rPr>
          <w:rFonts w:ascii="Calibri" w:hAnsi="Calibri"/>
        </w:rPr>
      </w:pPr>
    </w:p>
    <w:p w:rsidR="00A90FF1" w:rsidRPr="00214923" w:rsidRDefault="00A90FF1" w:rsidP="00A90FF1">
      <w:pPr>
        <w:rPr>
          <w:rFonts w:ascii="Calibri" w:hAnsi="Calibri"/>
        </w:rPr>
      </w:pPr>
    </w:p>
    <w:p w:rsidR="00A90FF1" w:rsidRPr="00214923" w:rsidRDefault="00A90FF1" w:rsidP="00A90FF1">
      <w:pPr>
        <w:rPr>
          <w:rFonts w:ascii="Calibri" w:hAnsi="Calibri"/>
          <w:b/>
        </w:rPr>
      </w:pPr>
      <w:r w:rsidRPr="00214923">
        <w:rPr>
          <w:rFonts w:ascii="Calibri" w:hAnsi="Calibri"/>
          <w:b/>
        </w:rPr>
        <w:lastRenderedPageBreak/>
        <w:t>Following Incidences of Bullying</w:t>
      </w:r>
    </w:p>
    <w:p w:rsidR="00A90FF1" w:rsidRPr="00214923" w:rsidRDefault="00A90FF1" w:rsidP="00A90FF1">
      <w:pPr>
        <w:numPr>
          <w:ilvl w:val="0"/>
          <w:numId w:val="12"/>
        </w:numPr>
        <w:rPr>
          <w:rFonts w:ascii="Calibri" w:hAnsi="Calibri"/>
          <w:b/>
        </w:rPr>
      </w:pPr>
      <w:r>
        <w:rPr>
          <w:rFonts w:ascii="Calibri" w:hAnsi="Calibri"/>
        </w:rPr>
        <w:t>Every effort should</w:t>
      </w:r>
      <w:r w:rsidRPr="00214923">
        <w:rPr>
          <w:rFonts w:ascii="Calibri" w:hAnsi="Calibri"/>
        </w:rPr>
        <w:t xml:space="preserve"> be made to rebuild relationships between the pupil who is being bullied and the person responsible.</w:t>
      </w:r>
    </w:p>
    <w:p w:rsidR="00A90FF1" w:rsidRPr="00214923" w:rsidRDefault="00A90FF1" w:rsidP="00A90FF1">
      <w:pPr>
        <w:numPr>
          <w:ilvl w:val="0"/>
          <w:numId w:val="12"/>
        </w:numPr>
        <w:rPr>
          <w:rFonts w:ascii="Calibri" w:hAnsi="Calibri"/>
          <w:b/>
        </w:rPr>
      </w:pPr>
      <w:r w:rsidRPr="00214923">
        <w:rPr>
          <w:rFonts w:ascii="Calibri" w:hAnsi="Calibri"/>
        </w:rPr>
        <w:t xml:space="preserve">After the incident/incidents have been investigated and dealt with, each case will be monitored to ensure repeated bullying does not take place. </w:t>
      </w:r>
    </w:p>
    <w:p w:rsidR="00AD3143" w:rsidRPr="00652D94" w:rsidRDefault="00AD3143" w:rsidP="00AD3143">
      <w:pPr>
        <w:jc w:val="center"/>
        <w:rPr>
          <w:rFonts w:ascii="Calibri" w:hAnsi="Calibri" w:cs="Arial"/>
          <w:b/>
        </w:rPr>
      </w:pPr>
    </w:p>
    <w:sectPr w:rsidR="00AD3143" w:rsidRPr="00652D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F31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2732F1"/>
    <w:multiLevelType w:val="hybridMultilevel"/>
    <w:tmpl w:val="C95EB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5773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A97DBC"/>
    <w:multiLevelType w:val="hybridMultilevel"/>
    <w:tmpl w:val="CCD6B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F1504"/>
    <w:multiLevelType w:val="hybridMultilevel"/>
    <w:tmpl w:val="AECA2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863A4"/>
    <w:multiLevelType w:val="hybridMultilevel"/>
    <w:tmpl w:val="CDD85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45ADD"/>
    <w:multiLevelType w:val="hybridMultilevel"/>
    <w:tmpl w:val="400465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3B72F9"/>
    <w:multiLevelType w:val="hybridMultilevel"/>
    <w:tmpl w:val="2272E064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544C3F94"/>
    <w:multiLevelType w:val="hybridMultilevel"/>
    <w:tmpl w:val="23EC7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5115D"/>
    <w:multiLevelType w:val="hybridMultilevel"/>
    <w:tmpl w:val="A02AE96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E0D2B82"/>
    <w:multiLevelType w:val="hybridMultilevel"/>
    <w:tmpl w:val="020E46E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5A33CA"/>
    <w:multiLevelType w:val="hybridMultilevel"/>
    <w:tmpl w:val="16C87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21527"/>
    <w:multiLevelType w:val="hybridMultilevel"/>
    <w:tmpl w:val="490CBF40"/>
    <w:lvl w:ilvl="0" w:tplc="F56AA57C">
      <w:start w:val="1"/>
      <w:numFmt w:val="decimal"/>
      <w:lvlText w:val="%1."/>
      <w:lvlJc w:val="left"/>
      <w:pPr>
        <w:ind w:left="720" w:hanging="6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2"/>
  </w:num>
  <w:num w:numId="5">
    <w:abstractNumId w:val="0"/>
  </w:num>
  <w:num w:numId="6">
    <w:abstractNumId w:val="2"/>
  </w:num>
  <w:num w:numId="7">
    <w:abstractNumId w:val="4"/>
  </w:num>
  <w:num w:numId="8">
    <w:abstractNumId w:val="11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A6"/>
    <w:rsid w:val="000346A6"/>
    <w:rsid w:val="00094BAB"/>
    <w:rsid w:val="005C7FD7"/>
    <w:rsid w:val="00A3156B"/>
    <w:rsid w:val="00A90FF1"/>
    <w:rsid w:val="00AD3143"/>
    <w:rsid w:val="00C1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2A3F2-2902-47F4-9162-2105A793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4B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6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94B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D31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ourcheshire\sca8751100</dc:creator>
  <cp:keywords/>
  <dc:description/>
  <cp:lastModifiedBy>home</cp:lastModifiedBy>
  <cp:revision>2</cp:revision>
  <dcterms:created xsi:type="dcterms:W3CDTF">2018-08-17T15:37:00Z</dcterms:created>
  <dcterms:modified xsi:type="dcterms:W3CDTF">2018-08-17T15:37:00Z</dcterms:modified>
</cp:coreProperties>
</file>